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B05289">
        <w:rPr>
          <w:rFonts w:ascii="Century Gothic" w:hAnsi="Century Gothic"/>
          <w:b/>
          <w:sz w:val="28"/>
          <w:szCs w:val="28"/>
          <w:lang w:val="en-US" w:bidi="en-US"/>
        </w:rPr>
        <w:t>11</w:t>
      </w:r>
      <w:r w:rsidR="00C64653" w:rsidRPr="00C64653">
        <w:rPr>
          <w:rFonts w:ascii="Century Gothic" w:hAnsi="Century Gothic"/>
          <w:b/>
          <w:sz w:val="28"/>
          <w:szCs w:val="28"/>
          <w:vertAlign w:val="superscript"/>
          <w:lang w:val="en-US" w:bidi="en-US"/>
        </w:rPr>
        <w:t>th</w:t>
      </w:r>
      <w:r w:rsidR="006A61E5">
        <w:rPr>
          <w:rFonts w:ascii="Century Gothic" w:hAnsi="Century Gothic"/>
          <w:b/>
          <w:sz w:val="28"/>
          <w:szCs w:val="28"/>
          <w:lang w:val="en-US" w:bidi="en-US"/>
        </w:rPr>
        <w:t xml:space="preserve"> </w:t>
      </w:r>
      <w:r w:rsidR="002F1DA4">
        <w:rPr>
          <w:rFonts w:ascii="Century Gothic" w:hAnsi="Century Gothic"/>
          <w:b/>
          <w:sz w:val="28"/>
          <w:szCs w:val="28"/>
          <w:lang w:val="en-US" w:bidi="en-US"/>
        </w:rPr>
        <w:t>June</w:t>
      </w:r>
      <w:r w:rsidR="0074542F">
        <w:rPr>
          <w:rFonts w:ascii="Century Gothic" w:hAnsi="Century Gothic"/>
          <w:b/>
          <w:sz w:val="28"/>
          <w:szCs w:val="28"/>
          <w:lang w:val="en-US" w:bidi="en-US"/>
        </w:rPr>
        <w:t xml:space="preserve"> 2017</w:t>
      </w:r>
    </w:p>
    <w:p w:rsidR="00476EF4" w:rsidRPr="00D02D94" w:rsidRDefault="00B05289" w:rsidP="004946F7">
      <w:pPr>
        <w:jc w:val="center"/>
        <w:rPr>
          <w:rFonts w:ascii="Century Gothic" w:hAnsi="Century Gothic"/>
          <w:b/>
          <w:sz w:val="28"/>
          <w:szCs w:val="28"/>
          <w:lang w:val="en-US" w:bidi="en-US"/>
        </w:rPr>
      </w:pPr>
      <w:r>
        <w:rPr>
          <w:rFonts w:ascii="Century Gothic" w:hAnsi="Century Gothic"/>
          <w:b/>
          <w:sz w:val="28"/>
          <w:szCs w:val="28"/>
          <w:lang w:val="en-US" w:bidi="en-US"/>
        </w:rPr>
        <w:t xml:space="preserve"> TRINITY SUNDAY</w:t>
      </w:r>
    </w:p>
    <w:p w:rsidR="00537D0D" w:rsidRDefault="00537D0D" w:rsidP="008E6102">
      <w:pPr>
        <w:rPr>
          <w:rFonts w:ascii="Century Gothic" w:hAnsi="Century Gothic"/>
          <w:b/>
          <w:sz w:val="28"/>
          <w:szCs w:val="28"/>
          <w:lang w:val="en-US" w:bidi="en-US"/>
        </w:rPr>
      </w:pPr>
    </w:p>
    <w:p w:rsidR="00B05289" w:rsidRPr="00507C0A" w:rsidRDefault="00B05289" w:rsidP="00B05289">
      <w:pPr>
        <w:rPr>
          <w:rFonts w:ascii="Century Gothic" w:hAnsi="Century Gothic"/>
          <w:color w:val="333333"/>
        </w:rPr>
      </w:pPr>
      <w:r w:rsidRPr="00507C0A">
        <w:rPr>
          <w:rFonts w:ascii="Century Gothic" w:hAnsi="Century Gothic"/>
          <w:i/>
          <w:color w:val="333333"/>
        </w:rPr>
        <w:t>Those who are well have no need of a physician, but those who are sick.</w:t>
      </w:r>
      <w:r>
        <w:rPr>
          <w:rFonts w:ascii="Century Gothic" w:hAnsi="Century Gothic"/>
          <w:i/>
          <w:color w:val="333333"/>
        </w:rPr>
        <w:t xml:space="preserve"> </w:t>
      </w:r>
      <w:r w:rsidRPr="00507C0A">
        <w:rPr>
          <w:rFonts w:ascii="Century Gothic" w:hAnsi="Century Gothic"/>
          <w:i/>
          <w:color w:val="333333"/>
        </w:rPr>
        <w:t xml:space="preserve"> For I have come to call not the righteous but sinners.</w:t>
      </w:r>
      <w:r w:rsidRPr="00507C0A">
        <w:rPr>
          <w:rFonts w:ascii="Century Gothic" w:hAnsi="Century Gothic"/>
          <w:color w:val="333333"/>
        </w:rPr>
        <w:t xml:space="preserve"> </w:t>
      </w:r>
      <w:r>
        <w:rPr>
          <w:rFonts w:ascii="Century Gothic" w:hAnsi="Century Gothic"/>
          <w:color w:val="333333"/>
        </w:rPr>
        <w:t xml:space="preserve">  </w:t>
      </w:r>
      <w:r w:rsidRPr="00507C0A">
        <w:rPr>
          <w:rFonts w:ascii="Century Gothic" w:hAnsi="Century Gothic"/>
          <w:color w:val="333333"/>
        </w:rPr>
        <w:t>Matthew 9.12–13</w:t>
      </w:r>
    </w:p>
    <w:p w:rsidR="007F2F49" w:rsidRDefault="007F2F49" w:rsidP="007F2F49">
      <w:pPr>
        <w:rPr>
          <w:rFonts w:ascii="Century Gothic" w:hAnsi="Century Gothic"/>
          <w:b/>
          <w:sz w:val="28"/>
          <w:szCs w:val="28"/>
        </w:rPr>
      </w:pPr>
    </w:p>
    <w:p w:rsidR="00154774" w:rsidRPr="001341FE" w:rsidRDefault="00154774" w:rsidP="00154774">
      <w:pPr>
        <w:rPr>
          <w:rFonts w:ascii="Century Gothic" w:hAnsi="Century Gothic"/>
          <w:b/>
          <w:sz w:val="28"/>
          <w:szCs w:val="28"/>
        </w:rPr>
      </w:pPr>
      <w:r w:rsidRPr="001341FE">
        <w:rPr>
          <w:rFonts w:ascii="Century Gothic" w:hAnsi="Century Gothic"/>
          <w:b/>
          <w:sz w:val="28"/>
          <w:szCs w:val="28"/>
        </w:rPr>
        <w:t>ORDINATION OF HELEN QUINN</w:t>
      </w:r>
    </w:p>
    <w:p w:rsidR="00154774" w:rsidRPr="0086305B" w:rsidRDefault="00154774" w:rsidP="00154774">
      <w:pPr>
        <w:rPr>
          <w:rFonts w:ascii="Century Gothic" w:hAnsi="Century Gothic"/>
        </w:rPr>
      </w:pPr>
      <w:r w:rsidRPr="0086305B">
        <w:rPr>
          <w:rFonts w:ascii="Century Gothic" w:hAnsi="Century Gothic"/>
        </w:rPr>
        <w:t>We are very excited to learn that Helen will be ordained into ministry at Newcastle Cathedral on Friday 30</w:t>
      </w:r>
      <w:r w:rsidRPr="0086305B">
        <w:rPr>
          <w:rFonts w:ascii="Century Gothic" w:hAnsi="Century Gothic"/>
          <w:vertAlign w:val="superscript"/>
        </w:rPr>
        <w:t>th</w:t>
      </w:r>
      <w:r w:rsidRPr="0086305B">
        <w:rPr>
          <w:rFonts w:ascii="Century Gothic" w:hAnsi="Century Gothic"/>
        </w:rPr>
        <w:t xml:space="preserve"> June, 2017, with the service commencing at 7pm.</w:t>
      </w:r>
    </w:p>
    <w:p w:rsidR="00154774" w:rsidRPr="0086305B" w:rsidRDefault="00154774" w:rsidP="00154774">
      <w:pPr>
        <w:rPr>
          <w:rFonts w:ascii="Century Gothic" w:hAnsi="Century Gothic"/>
        </w:rPr>
      </w:pPr>
      <w:r w:rsidRPr="0086305B">
        <w:rPr>
          <w:rFonts w:ascii="Century Gothic" w:hAnsi="Century Gothic"/>
        </w:rPr>
        <w:t xml:space="preserve">No doubt there will be many parishioners who will want to celebrate this occasion with Helen. </w:t>
      </w:r>
      <w:r>
        <w:rPr>
          <w:rFonts w:ascii="Century Gothic" w:hAnsi="Century Gothic"/>
        </w:rPr>
        <w:t xml:space="preserve"> </w:t>
      </w:r>
      <w:r w:rsidRPr="0086305B">
        <w:rPr>
          <w:rFonts w:ascii="Century Gothic" w:hAnsi="Century Gothic"/>
        </w:rPr>
        <w:t>Lists will be placed in each centre for those who intend being in attendance.</w:t>
      </w:r>
      <w:r>
        <w:rPr>
          <w:rFonts w:ascii="Century Gothic" w:hAnsi="Century Gothic"/>
        </w:rPr>
        <w:t xml:space="preserve"> </w:t>
      </w:r>
      <w:r w:rsidRPr="0086305B">
        <w:rPr>
          <w:rFonts w:ascii="Century Gothic" w:hAnsi="Century Gothic"/>
        </w:rPr>
        <w:t xml:space="preserve"> Hopefully we will be able to car pool and we can also probably arrange transport for those who have no cars or who do not like to drive at night.</w:t>
      </w:r>
      <w:r>
        <w:rPr>
          <w:rFonts w:ascii="Century Gothic" w:hAnsi="Century Gothic"/>
        </w:rPr>
        <w:t xml:space="preserve"> </w:t>
      </w:r>
      <w:r w:rsidRPr="0086305B">
        <w:rPr>
          <w:rFonts w:ascii="Century Gothic" w:hAnsi="Century Gothic"/>
        </w:rPr>
        <w:t xml:space="preserve"> The ordination service should take approximately 1 ½ hours and there will probably be refreshments afterwards.</w:t>
      </w:r>
    </w:p>
    <w:p w:rsidR="00154774" w:rsidRPr="0086305B" w:rsidRDefault="00154774" w:rsidP="00154774">
      <w:pPr>
        <w:rPr>
          <w:rFonts w:ascii="Century Gothic" w:hAnsi="Century Gothic"/>
        </w:rPr>
      </w:pPr>
      <w:r w:rsidRPr="0086305B">
        <w:rPr>
          <w:rFonts w:ascii="Century Gothic" w:hAnsi="Century Gothic"/>
        </w:rPr>
        <w:t>Meanwhile, keep Helen in our prayers as she prepares for this next stage of her Christian journey.</w:t>
      </w:r>
    </w:p>
    <w:p w:rsidR="00154774" w:rsidRPr="00F76053" w:rsidRDefault="00154774" w:rsidP="00154774">
      <w:pPr>
        <w:widowControl w:val="0"/>
        <w:autoSpaceDE w:val="0"/>
        <w:autoSpaceDN w:val="0"/>
        <w:adjustRightInd w:val="0"/>
        <w:rPr>
          <w:rFonts w:ascii="Century Gothic" w:hAnsi="Century Gothic" w:cs="Century Gothic"/>
          <w:bCs/>
          <w:color w:val="000000" w:themeColor="text1"/>
        </w:rPr>
      </w:pPr>
    </w:p>
    <w:p w:rsidR="007F2F49" w:rsidRPr="0019382A" w:rsidRDefault="007F2F49" w:rsidP="007F2F49">
      <w:pPr>
        <w:rPr>
          <w:rFonts w:ascii="Century Gothic" w:hAnsi="Century Gothic"/>
          <w:b/>
          <w:sz w:val="28"/>
          <w:szCs w:val="28"/>
        </w:rPr>
      </w:pPr>
      <w:r w:rsidRPr="0019382A">
        <w:rPr>
          <w:rFonts w:ascii="Century Gothic" w:hAnsi="Century Gothic"/>
          <w:b/>
          <w:sz w:val="28"/>
          <w:szCs w:val="28"/>
        </w:rPr>
        <w:t>COMBINED CHURCH SERVICE – 18</w:t>
      </w:r>
      <w:r w:rsidRPr="0019382A">
        <w:rPr>
          <w:rFonts w:ascii="Century Gothic" w:hAnsi="Century Gothic"/>
          <w:b/>
          <w:sz w:val="28"/>
          <w:szCs w:val="28"/>
          <w:vertAlign w:val="superscript"/>
        </w:rPr>
        <w:t>th</w:t>
      </w:r>
      <w:r w:rsidRPr="0019382A">
        <w:rPr>
          <w:rFonts w:ascii="Century Gothic" w:hAnsi="Century Gothic"/>
          <w:b/>
          <w:sz w:val="28"/>
          <w:szCs w:val="28"/>
        </w:rPr>
        <w:t xml:space="preserve"> June, 2017</w:t>
      </w:r>
    </w:p>
    <w:p w:rsidR="007F2F49" w:rsidRPr="00555E56" w:rsidRDefault="007F2F49" w:rsidP="007F2F49">
      <w:pPr>
        <w:rPr>
          <w:rFonts w:ascii="Century Gothic" w:hAnsi="Century Gothic"/>
        </w:rPr>
      </w:pPr>
      <w:r w:rsidRPr="00555E56">
        <w:rPr>
          <w:rFonts w:ascii="Century Gothic" w:hAnsi="Century Gothic"/>
        </w:rPr>
        <w:t>There will be an additional combined service on Sunday 18</w:t>
      </w:r>
      <w:r w:rsidRPr="00555E56">
        <w:rPr>
          <w:rFonts w:ascii="Century Gothic" w:hAnsi="Century Gothic"/>
          <w:vertAlign w:val="superscript"/>
        </w:rPr>
        <w:t>th</w:t>
      </w:r>
      <w:r w:rsidRPr="00555E56">
        <w:rPr>
          <w:rFonts w:ascii="Century Gothic" w:hAnsi="Century Gothic"/>
        </w:rPr>
        <w:t xml:space="preserve"> June, 2017 commencing at 9.30am at St Nicholas. </w:t>
      </w:r>
      <w:r>
        <w:rPr>
          <w:rFonts w:ascii="Century Gothic" w:hAnsi="Century Gothic"/>
        </w:rPr>
        <w:t xml:space="preserve"> </w:t>
      </w:r>
      <w:r w:rsidRPr="007F2F49">
        <w:rPr>
          <w:rFonts w:ascii="Century Gothic" w:hAnsi="Century Gothic"/>
          <w:b/>
        </w:rPr>
        <w:t>This will be the only service that will be held in our parish on that weekend.</w:t>
      </w:r>
      <w:r>
        <w:rPr>
          <w:rFonts w:ascii="Century Gothic" w:hAnsi="Century Gothic"/>
          <w:b/>
        </w:rPr>
        <w:t xml:space="preserve"> </w:t>
      </w:r>
      <w:r>
        <w:rPr>
          <w:rFonts w:ascii="Century Gothic" w:hAnsi="Century Gothic"/>
        </w:rPr>
        <w:t xml:space="preserve">  </w:t>
      </w:r>
      <w:r w:rsidRPr="00555E56">
        <w:rPr>
          <w:rFonts w:ascii="Century Gothic" w:hAnsi="Century Gothic"/>
        </w:rPr>
        <w:t>After the service, at approximately 11.15am, there will be a special parish meeting in order to conduct a ‘Think Tank’ – explained elsewhere in this bulletin. Although this service and meeting is a few weeks off, it would be great to put it into your calendars and make an effort to attend the special meeting afterwards!</w:t>
      </w:r>
    </w:p>
    <w:p w:rsidR="004A7715" w:rsidRPr="00E245ED" w:rsidRDefault="004A7715" w:rsidP="004A7715">
      <w:pPr>
        <w:widowControl w:val="0"/>
        <w:autoSpaceDE w:val="0"/>
        <w:autoSpaceDN w:val="0"/>
        <w:adjustRightInd w:val="0"/>
        <w:rPr>
          <w:rFonts w:ascii="Century Gothic" w:hAnsi="Century Gothic" w:cs="Century Gothic"/>
          <w:b/>
          <w:bCs/>
          <w:color w:val="000000" w:themeColor="text1"/>
          <w:sz w:val="28"/>
          <w:szCs w:val="28"/>
        </w:rPr>
      </w:pPr>
      <w:r w:rsidRPr="00E245ED">
        <w:rPr>
          <w:rFonts w:ascii="Century Gothic" w:hAnsi="Century Gothic" w:cs="Century Gothic"/>
          <w:b/>
          <w:bCs/>
          <w:color w:val="000000" w:themeColor="text1"/>
          <w:sz w:val="28"/>
          <w:szCs w:val="28"/>
        </w:rPr>
        <w:lastRenderedPageBreak/>
        <w:t>MISSION FOR JUNE – SAMARITANS WINTER APPEAL</w:t>
      </w:r>
    </w:p>
    <w:p w:rsidR="004A7715" w:rsidRPr="00F76053" w:rsidRDefault="004A7715" w:rsidP="004A7715">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Our Mission for June is the Samaritans Winter Appeal.  This year the Samaritans are concentrating on youth homelessness.  Sadly, thousands of youth in our communities are robbed of the opportunity to achieve because they have nowhere safe to live - many are living in uncertainty every single day: couch surfing, living in cars, refuges or even on the beach</w:t>
      </w:r>
      <w:r w:rsidR="005C25E6">
        <w:rPr>
          <w:rFonts w:ascii="Century Gothic" w:hAnsi="Century Gothic" w:cs="Century Gothic"/>
          <w:bCs/>
          <w:color w:val="000000" w:themeColor="text1"/>
        </w:rPr>
        <w:t xml:space="preserve"> – and winter is coming on.</w:t>
      </w:r>
      <w:r>
        <w:rPr>
          <w:rFonts w:ascii="Century Gothic" w:hAnsi="Century Gothic" w:cs="Century Gothic"/>
          <w:bCs/>
          <w:color w:val="000000" w:themeColor="text1"/>
        </w:rPr>
        <w:t xml:space="preserve">  Young people will lead our country’s future and we need to make sure each and every one has the opportunity to reach their full potential.  Please give generously.  </w:t>
      </w:r>
    </w:p>
    <w:p w:rsidR="004A7715" w:rsidRDefault="004A7715" w:rsidP="00EB14EC">
      <w:pPr>
        <w:rPr>
          <w:rFonts w:ascii="Century Gothic" w:hAnsi="Century Gothic"/>
          <w:b/>
          <w:sz w:val="28"/>
          <w:szCs w:val="28"/>
          <w:lang w:val="en-US"/>
        </w:rPr>
      </w:pPr>
    </w:p>
    <w:p w:rsidR="00154774" w:rsidRPr="00244260" w:rsidRDefault="00154774" w:rsidP="00154774">
      <w:pPr>
        <w:widowControl w:val="0"/>
        <w:autoSpaceDE w:val="0"/>
        <w:autoSpaceDN w:val="0"/>
        <w:adjustRightInd w:val="0"/>
        <w:rPr>
          <w:rFonts w:ascii="Century Gothic" w:hAnsi="Century Gothic" w:cs="Century Gothic"/>
          <w:b/>
          <w:bCs/>
          <w:color w:val="000000" w:themeColor="text1"/>
          <w:sz w:val="28"/>
          <w:szCs w:val="28"/>
        </w:rPr>
      </w:pPr>
      <w:r w:rsidRPr="00244260">
        <w:rPr>
          <w:rFonts w:ascii="Century Gothic" w:hAnsi="Century Gothic" w:cs="Century Gothic"/>
          <w:b/>
          <w:bCs/>
          <w:color w:val="000000" w:themeColor="text1"/>
          <w:sz w:val="28"/>
          <w:szCs w:val="28"/>
        </w:rPr>
        <w:t>MINI LUNCH – WEDNESDAY, 14</w:t>
      </w:r>
      <w:r w:rsidRPr="00244260">
        <w:rPr>
          <w:rFonts w:ascii="Century Gothic" w:hAnsi="Century Gothic" w:cs="Century Gothic"/>
          <w:b/>
          <w:bCs/>
          <w:color w:val="000000" w:themeColor="text1"/>
          <w:sz w:val="28"/>
          <w:szCs w:val="28"/>
          <w:vertAlign w:val="superscript"/>
        </w:rPr>
        <w:t>th</w:t>
      </w:r>
      <w:r w:rsidRPr="00244260">
        <w:rPr>
          <w:rFonts w:ascii="Century Gothic" w:hAnsi="Century Gothic" w:cs="Century Gothic"/>
          <w:b/>
          <w:bCs/>
          <w:color w:val="000000" w:themeColor="text1"/>
          <w:sz w:val="28"/>
          <w:szCs w:val="28"/>
        </w:rPr>
        <w:t xml:space="preserve"> JUNE</w:t>
      </w:r>
    </w:p>
    <w:p w:rsidR="00154774" w:rsidRDefault="00154774" w:rsidP="00154774">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The next Mini Lunch will be on Wednesday, 14</w:t>
      </w:r>
      <w:r w:rsidRPr="00244260">
        <w:rPr>
          <w:rFonts w:ascii="Century Gothic" w:hAnsi="Century Gothic" w:cs="Century Gothic"/>
          <w:bCs/>
          <w:color w:val="000000" w:themeColor="text1"/>
          <w:vertAlign w:val="superscript"/>
        </w:rPr>
        <w:t>th</w:t>
      </w:r>
      <w:r>
        <w:rPr>
          <w:rFonts w:ascii="Century Gothic" w:hAnsi="Century Gothic" w:cs="Century Gothic"/>
          <w:bCs/>
          <w:color w:val="000000" w:themeColor="text1"/>
        </w:rPr>
        <w:t xml:space="preserve"> June – </w:t>
      </w:r>
      <w:proofErr w:type="gramStart"/>
      <w:r>
        <w:rPr>
          <w:rFonts w:ascii="Century Gothic" w:hAnsi="Century Gothic" w:cs="Century Gothic"/>
          <w:bCs/>
          <w:color w:val="000000" w:themeColor="text1"/>
        </w:rPr>
        <w:t>make</w:t>
      </w:r>
      <w:proofErr w:type="gramEnd"/>
      <w:r>
        <w:rPr>
          <w:rFonts w:ascii="Century Gothic" w:hAnsi="Century Gothic" w:cs="Century Gothic"/>
          <w:bCs/>
          <w:color w:val="000000" w:themeColor="text1"/>
        </w:rPr>
        <w:t xml:space="preserve"> a note in your diary!  </w:t>
      </w:r>
      <w:proofErr w:type="gramStart"/>
      <w:r>
        <w:rPr>
          <w:rFonts w:ascii="Century Gothic" w:hAnsi="Century Gothic" w:cs="Century Gothic"/>
          <w:bCs/>
          <w:color w:val="000000" w:themeColor="text1"/>
        </w:rPr>
        <w:t xml:space="preserve">A reminder that there will be a </w:t>
      </w:r>
      <w:r w:rsidRPr="00244260">
        <w:rPr>
          <w:rFonts w:ascii="Century Gothic" w:hAnsi="Century Gothic" w:cs="Century Gothic"/>
          <w:b/>
          <w:bCs/>
          <w:color w:val="000000" w:themeColor="text1"/>
        </w:rPr>
        <w:t>trading table</w:t>
      </w:r>
      <w:r>
        <w:rPr>
          <w:rFonts w:ascii="Century Gothic" w:hAnsi="Century Gothic" w:cs="Century Gothic"/>
          <w:bCs/>
          <w:color w:val="000000" w:themeColor="text1"/>
        </w:rPr>
        <w:t xml:space="preserve"> at the lunch.</w:t>
      </w:r>
      <w:proofErr w:type="gramEnd"/>
      <w:r>
        <w:rPr>
          <w:rFonts w:ascii="Century Gothic" w:hAnsi="Century Gothic" w:cs="Century Gothic"/>
          <w:bCs/>
          <w:color w:val="000000" w:themeColor="text1"/>
        </w:rPr>
        <w:t xml:space="preserve">  Odds and ends, books, jams, pickles, anything saleable, plus fresh produce would be most welcome.  How is your lemon tree doing?  Please give some thought to what you could trade.  </w:t>
      </w:r>
    </w:p>
    <w:p w:rsidR="00154774" w:rsidRDefault="00154774" w:rsidP="00154774">
      <w:pPr>
        <w:widowControl w:val="0"/>
        <w:autoSpaceDE w:val="0"/>
        <w:autoSpaceDN w:val="0"/>
        <w:adjustRightInd w:val="0"/>
        <w:rPr>
          <w:rFonts w:ascii="Century Gothic" w:hAnsi="Century Gothic" w:cs="Century Gothic"/>
          <w:bCs/>
          <w:color w:val="000000" w:themeColor="text1"/>
        </w:rPr>
      </w:pPr>
    </w:p>
    <w:p w:rsidR="00154774" w:rsidRPr="008F2F3E" w:rsidRDefault="00154774" w:rsidP="00154774">
      <w:pPr>
        <w:widowControl w:val="0"/>
        <w:autoSpaceDE w:val="0"/>
        <w:autoSpaceDN w:val="0"/>
        <w:adjustRightInd w:val="0"/>
        <w:rPr>
          <w:rFonts w:ascii="Century Gothic" w:hAnsi="Century Gothic"/>
          <w:b/>
          <w:sz w:val="28"/>
          <w:szCs w:val="28"/>
          <w:lang w:val="en-US"/>
        </w:rPr>
      </w:pPr>
      <w:r w:rsidRPr="008F2F3E">
        <w:rPr>
          <w:rFonts w:ascii="Century Gothic" w:hAnsi="Century Gothic"/>
          <w:b/>
          <w:sz w:val="28"/>
          <w:szCs w:val="28"/>
          <w:lang w:val="en-US"/>
        </w:rPr>
        <w:t xml:space="preserve">PARISH BARBECUE </w:t>
      </w:r>
      <w:r>
        <w:rPr>
          <w:rFonts w:ascii="Century Gothic" w:hAnsi="Century Gothic"/>
          <w:b/>
          <w:sz w:val="28"/>
          <w:szCs w:val="28"/>
          <w:lang w:val="en-US"/>
        </w:rPr>
        <w:t xml:space="preserve">THIS </w:t>
      </w:r>
      <w:r w:rsidRPr="008F2F3E">
        <w:rPr>
          <w:rFonts w:ascii="Century Gothic" w:hAnsi="Century Gothic"/>
          <w:b/>
          <w:sz w:val="28"/>
          <w:szCs w:val="28"/>
          <w:lang w:val="en-US"/>
        </w:rPr>
        <w:t>WEEK</w:t>
      </w:r>
    </w:p>
    <w:p w:rsidR="00154774" w:rsidRDefault="00154774" w:rsidP="00154774">
      <w:pPr>
        <w:widowControl w:val="0"/>
        <w:autoSpaceDE w:val="0"/>
        <w:autoSpaceDN w:val="0"/>
        <w:adjustRightInd w:val="0"/>
        <w:rPr>
          <w:rFonts w:ascii="Century Gothic" w:hAnsi="Century Gothic"/>
          <w:b/>
          <w:noProof/>
          <w:lang w:val="en-US"/>
        </w:rPr>
      </w:pPr>
      <w:r w:rsidRPr="008F2F3E">
        <w:rPr>
          <w:rFonts w:ascii="Century Gothic" w:hAnsi="Century Gothic"/>
          <w:lang w:val="en-US"/>
        </w:rPr>
        <w:t xml:space="preserve">Don’t forget the Parish Barbecue </w:t>
      </w:r>
      <w:r>
        <w:rPr>
          <w:rFonts w:ascii="Century Gothic" w:hAnsi="Century Gothic"/>
          <w:lang w:val="en-US"/>
        </w:rPr>
        <w:t>this</w:t>
      </w:r>
      <w:r w:rsidRPr="008F2F3E">
        <w:rPr>
          <w:rFonts w:ascii="Century Gothic" w:hAnsi="Century Gothic"/>
          <w:lang w:val="en-US"/>
        </w:rPr>
        <w:t xml:space="preserve"> Sunday, 1</w:t>
      </w:r>
      <w:r>
        <w:rPr>
          <w:rFonts w:ascii="Century Gothic" w:hAnsi="Century Gothic"/>
          <w:lang w:val="en-US"/>
        </w:rPr>
        <w:t>1</w:t>
      </w:r>
      <w:r w:rsidRPr="008F2F3E">
        <w:rPr>
          <w:rFonts w:ascii="Century Gothic" w:hAnsi="Century Gothic"/>
          <w:vertAlign w:val="superscript"/>
          <w:lang w:val="en-US"/>
        </w:rPr>
        <w:t>th</w:t>
      </w:r>
      <w:r w:rsidRPr="008F2F3E">
        <w:rPr>
          <w:rFonts w:ascii="Century Gothic" w:hAnsi="Century Gothic"/>
          <w:lang w:val="en-US"/>
        </w:rPr>
        <w:t> </w:t>
      </w:r>
      <w:r>
        <w:rPr>
          <w:rFonts w:ascii="Century Gothic" w:hAnsi="Century Gothic"/>
          <w:lang w:val="en-US"/>
        </w:rPr>
        <w:t>June</w:t>
      </w:r>
      <w:r w:rsidRPr="008F2F3E">
        <w:rPr>
          <w:rFonts w:ascii="Century Gothic" w:hAnsi="Century Gothic"/>
          <w:lang w:val="en-US"/>
        </w:rPr>
        <w:t>, at 12 noon.  Bring your own steaks or sausages and have them expertly cooked by the Parish Chefs.  Or just bring your own sandwich and join in the fellowship!</w:t>
      </w:r>
      <w:r w:rsidRPr="008F2F3E">
        <w:rPr>
          <w:rFonts w:ascii="Century Gothic" w:hAnsi="Century Gothic"/>
          <w:b/>
          <w:noProof/>
          <w:lang w:val="en-US"/>
        </w:rPr>
        <w:t xml:space="preserve"> </w:t>
      </w:r>
    </w:p>
    <w:p w:rsidR="00154774" w:rsidRDefault="00154774" w:rsidP="009576BB">
      <w:pPr>
        <w:widowControl w:val="0"/>
        <w:autoSpaceDE w:val="0"/>
        <w:autoSpaceDN w:val="0"/>
        <w:adjustRightInd w:val="0"/>
        <w:rPr>
          <w:rFonts w:ascii="Century Gothic" w:hAnsi="Century Gothic"/>
          <w:b/>
          <w:sz w:val="28"/>
          <w:szCs w:val="28"/>
          <w:lang w:val="en-US"/>
        </w:rPr>
      </w:pPr>
    </w:p>
    <w:p w:rsidR="009576BB" w:rsidRPr="00E30AAE" w:rsidRDefault="009576BB" w:rsidP="009576BB">
      <w:pPr>
        <w:widowControl w:val="0"/>
        <w:autoSpaceDE w:val="0"/>
        <w:autoSpaceDN w:val="0"/>
        <w:adjustRightInd w:val="0"/>
        <w:rPr>
          <w:rFonts w:ascii="Century Gothic" w:hAnsi="Century Gothic"/>
          <w:b/>
          <w:sz w:val="28"/>
          <w:szCs w:val="28"/>
          <w:lang w:val="en-US"/>
        </w:rPr>
      </w:pPr>
      <w:r w:rsidRPr="00E30AAE">
        <w:rPr>
          <w:rFonts w:ascii="Century Gothic" w:hAnsi="Century Gothic"/>
          <w:b/>
          <w:sz w:val="28"/>
          <w:szCs w:val="28"/>
          <w:lang w:val="en-US"/>
        </w:rPr>
        <w:t>SAMARITANS FOOD</w:t>
      </w:r>
    </w:p>
    <w:p w:rsidR="009576BB" w:rsidRDefault="009576BB" w:rsidP="009576BB">
      <w:pPr>
        <w:widowControl w:val="0"/>
        <w:autoSpaceDE w:val="0"/>
        <w:autoSpaceDN w:val="0"/>
        <w:adjustRightInd w:val="0"/>
        <w:rPr>
          <w:rFonts w:ascii="Century Gothic" w:hAnsi="Century Gothic" w:cs="Times New Roman"/>
          <w:lang w:val="en-US"/>
        </w:rPr>
      </w:pPr>
      <w:r w:rsidRPr="00343F64">
        <w:rPr>
          <w:rFonts w:ascii="Century Gothic" w:hAnsi="Century Gothic" w:cs="Times New Roman"/>
          <w:lang w:val="en-US"/>
        </w:rPr>
        <w:t>June</w:t>
      </w:r>
      <w:r w:rsidRPr="00343F64">
        <w:rPr>
          <w:rFonts w:ascii="Century Gothic" w:hAnsi="Century Gothic"/>
          <w:lang w:val="en-US"/>
        </w:rPr>
        <w:t xml:space="preserve"> – </w:t>
      </w:r>
      <w:r w:rsidRPr="00343F64">
        <w:rPr>
          <w:rFonts w:ascii="Century Gothic" w:hAnsi="Century Gothic" w:cs="Times New Roman"/>
          <w:lang w:val="en-US"/>
        </w:rPr>
        <w:t>Winter cereal</w:t>
      </w:r>
      <w:r>
        <w:rPr>
          <w:rFonts w:ascii="Century Gothic" w:hAnsi="Century Gothic" w:cs="Times New Roman"/>
          <w:lang w:val="en-US"/>
        </w:rPr>
        <w:t>s</w:t>
      </w:r>
      <w:r w:rsidRPr="00343F64">
        <w:rPr>
          <w:rFonts w:ascii="Century Gothic" w:hAnsi="Century Gothic" w:cs="Times New Roman"/>
          <w:lang w:val="en-US"/>
        </w:rPr>
        <w:t xml:space="preserve">, porridge, rolled oats and </w:t>
      </w:r>
      <w:proofErr w:type="spellStart"/>
      <w:r w:rsidRPr="00343F64">
        <w:rPr>
          <w:rFonts w:ascii="Century Gothic" w:hAnsi="Century Gothic" w:cs="Times New Roman"/>
          <w:lang w:val="en-US"/>
        </w:rPr>
        <w:t>savoury</w:t>
      </w:r>
      <w:proofErr w:type="spellEnd"/>
      <w:r w:rsidRPr="00343F64">
        <w:rPr>
          <w:rFonts w:ascii="Century Gothic" w:hAnsi="Century Gothic" w:cs="Times New Roman"/>
          <w:lang w:val="en-US"/>
        </w:rPr>
        <w:t xml:space="preserve"> biscuits.</w:t>
      </w:r>
    </w:p>
    <w:p w:rsidR="008F2F3E" w:rsidRDefault="008F2F3E" w:rsidP="009576BB">
      <w:pPr>
        <w:widowControl w:val="0"/>
        <w:autoSpaceDE w:val="0"/>
        <w:autoSpaceDN w:val="0"/>
        <w:adjustRightInd w:val="0"/>
        <w:rPr>
          <w:rFonts w:ascii="Century Gothic" w:hAnsi="Century Gothic" w:cs="Times New Roman"/>
          <w:lang w:val="en-US"/>
        </w:rPr>
      </w:pPr>
    </w:p>
    <w:p w:rsidR="00E94504" w:rsidRPr="00B12D71" w:rsidRDefault="004C5C44" w:rsidP="004C5C44">
      <w:pPr>
        <w:widowControl w:val="0"/>
        <w:autoSpaceDE w:val="0"/>
        <w:autoSpaceDN w:val="0"/>
        <w:adjustRightInd w:val="0"/>
        <w:rPr>
          <w:rFonts w:ascii="Century Gothic" w:hAnsi="Century Gothic"/>
          <w:b/>
          <w:color w:val="000000"/>
          <w:sz w:val="28"/>
          <w:szCs w:val="28"/>
        </w:rPr>
      </w:pPr>
      <w:r>
        <w:rPr>
          <w:rFonts w:ascii="Century Gothic" w:hAnsi="Century Gothic" w:cs="Comic Sans MS"/>
          <w:bCs/>
          <w:sz w:val="23"/>
          <w:szCs w:val="23"/>
          <w:lang w:val="en-US"/>
        </w:rPr>
        <w:br w:type="page"/>
      </w:r>
      <w:r w:rsidR="008E4842" w:rsidRPr="00B12D71">
        <w:rPr>
          <w:rFonts w:ascii="Century Gothic" w:hAnsi="Century Gothic"/>
          <w:b/>
          <w:color w:val="000000"/>
          <w:sz w:val="28"/>
          <w:szCs w:val="28"/>
        </w:rPr>
        <w:lastRenderedPageBreak/>
        <w:t>In O</w:t>
      </w:r>
      <w:r w:rsidR="00E94504" w:rsidRPr="00B12D71">
        <w:rPr>
          <w:rFonts w:ascii="Century Gothic" w:hAnsi="Century Gothic"/>
          <w:b/>
          <w:color w:val="000000"/>
          <w:sz w:val="28"/>
          <w:szCs w:val="28"/>
        </w:rPr>
        <w:t>ur Prayers:</w:t>
      </w:r>
    </w:p>
    <w:p w:rsidR="003240FB" w:rsidRDefault="003240FB" w:rsidP="00757A97">
      <w:pPr>
        <w:tabs>
          <w:tab w:val="left" w:pos="1932"/>
        </w:tabs>
        <w:rPr>
          <w:rFonts w:ascii="Century Gothic" w:hAnsi="Century Gothic"/>
          <w:b/>
          <w:color w:val="000000"/>
          <w:lang w:val="en-US"/>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B05289"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Childcare workers and children</w:t>
      </w:r>
    </w:p>
    <w:p w:rsidR="00224CD1" w:rsidRPr="00224CD1" w:rsidRDefault="00224CD1" w:rsidP="00224CD1">
      <w:pPr>
        <w:numPr>
          <w:ilvl w:val="0"/>
          <w:numId w:val="17"/>
        </w:numPr>
        <w:tabs>
          <w:tab w:val="left" w:pos="284"/>
        </w:tabs>
        <w:ind w:left="284" w:hanging="284"/>
        <w:rPr>
          <w:rFonts w:ascii="Century Gothic" w:hAnsi="Century Gothic"/>
          <w:color w:val="000000"/>
          <w:lang w:val="en-US"/>
        </w:rPr>
      </w:pPr>
      <w:r w:rsidRPr="004C5C44">
        <w:rPr>
          <w:rFonts w:ascii="Century Gothic" w:hAnsi="Century Gothic" w:cs="Arial"/>
          <w:color w:val="000000"/>
        </w:rPr>
        <w:t xml:space="preserve">Please continue to </w:t>
      </w:r>
      <w:r w:rsidR="00B11756">
        <w:rPr>
          <w:rFonts w:ascii="Century Gothic" w:hAnsi="Century Gothic" w:cs="Arial"/>
          <w:color w:val="000000"/>
        </w:rPr>
        <w:t>pray for</w:t>
      </w:r>
      <w:r w:rsidRPr="004C5C44">
        <w:rPr>
          <w:rFonts w:ascii="Century Gothic" w:hAnsi="Century Gothic" w:cs="Arial"/>
          <w:color w:val="000000"/>
        </w:rPr>
        <w:t xml:space="preserve"> people with ongoing needs in your prayers each day</w:t>
      </w:r>
      <w:r w:rsidR="006316D4">
        <w:rPr>
          <w:rFonts w:ascii="Century Gothic" w:hAnsi="Century Gothic" w:cs="Arial"/>
          <w:color w:val="000000"/>
        </w:rPr>
        <w:t>.</w:t>
      </w:r>
    </w:p>
    <w:p w:rsidR="004C5C44" w:rsidRPr="004C5C44" w:rsidRDefault="004C5C44" w:rsidP="004C5C44">
      <w:pPr>
        <w:rPr>
          <w:rFonts w:ascii="Century Gothic" w:hAnsi="Century Gothic"/>
          <w:i/>
          <w:color w:val="000000"/>
          <w:sz w:val="12"/>
        </w:rPr>
      </w:pPr>
    </w:p>
    <w:p w:rsidR="00757A97" w:rsidRPr="000F5694" w:rsidRDefault="00757A97" w:rsidP="00757A97">
      <w:pPr>
        <w:tabs>
          <w:tab w:val="left" w:pos="284"/>
          <w:tab w:val="left" w:pos="567"/>
        </w:tabs>
        <w:rPr>
          <w:rFonts w:ascii="Century Gothic" w:hAnsi="Century Gothic"/>
          <w:i/>
          <w:color w:val="000000"/>
        </w:rPr>
      </w:pPr>
      <w:r w:rsidRPr="000F5694">
        <w:rPr>
          <w:rFonts w:ascii="Century Gothic" w:hAnsi="Century Gothic"/>
          <w:i/>
          <w:color w:val="00000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Assistant Bishop Peter</w:t>
      </w:r>
    </w:p>
    <w:p w:rsidR="00274483" w:rsidRPr="000F5694" w:rsidRDefault="00491F81" w:rsidP="00757A97">
      <w:pPr>
        <w:numPr>
          <w:ilvl w:val="0"/>
          <w:numId w:val="2"/>
        </w:numPr>
        <w:rPr>
          <w:rFonts w:ascii="Century Gothic" w:hAnsi="Century Gothic"/>
          <w:color w:val="000000"/>
          <w:lang w:val="en-US"/>
        </w:rPr>
      </w:pPr>
      <w:r>
        <w:rPr>
          <w:rFonts w:ascii="Century Gothic" w:hAnsi="Century Gothic"/>
          <w:color w:val="000000"/>
          <w:lang w:val="en-US"/>
        </w:rPr>
        <w:t>The Cathedral</w:t>
      </w:r>
    </w:p>
    <w:p w:rsidR="00757A97" w:rsidRDefault="00491F81" w:rsidP="00757A97">
      <w:pPr>
        <w:numPr>
          <w:ilvl w:val="0"/>
          <w:numId w:val="2"/>
        </w:numPr>
        <w:rPr>
          <w:rFonts w:ascii="Century Gothic" w:hAnsi="Century Gothic"/>
          <w:color w:val="000000"/>
          <w:lang w:val="en-US"/>
        </w:rPr>
      </w:pPr>
      <w:r>
        <w:rPr>
          <w:rFonts w:ascii="Century Gothic" w:hAnsi="Century Gothic"/>
          <w:noProof/>
          <w:color w:val="000000"/>
          <w:lang w:val="en-US" w:eastAsia="zh-TW"/>
        </w:rPr>
        <w:t>Corrective Services Chaplaincies</w:t>
      </w:r>
    </w:p>
    <w:p w:rsidR="0057609D" w:rsidRPr="000F5694" w:rsidRDefault="00491F81" w:rsidP="00757A97">
      <w:pPr>
        <w:numPr>
          <w:ilvl w:val="0"/>
          <w:numId w:val="2"/>
        </w:numPr>
        <w:rPr>
          <w:rFonts w:ascii="Century Gothic" w:hAnsi="Century Gothic"/>
          <w:color w:val="000000"/>
          <w:lang w:val="en-US"/>
        </w:rPr>
      </w:pPr>
      <w:r>
        <w:rPr>
          <w:rFonts w:ascii="Century Gothic" w:hAnsi="Century Gothic"/>
          <w:noProof/>
          <w:color w:val="000000"/>
          <w:lang w:val="en-US" w:eastAsia="zh-TW"/>
        </w:rPr>
        <w:t>Ecumenical Conversations</w:t>
      </w:r>
    </w:p>
    <w:p w:rsidR="00F5612D" w:rsidRDefault="00491F81" w:rsidP="00757A97">
      <w:pPr>
        <w:numPr>
          <w:ilvl w:val="0"/>
          <w:numId w:val="2"/>
        </w:numPr>
        <w:rPr>
          <w:rFonts w:ascii="Century Gothic" w:hAnsi="Century Gothic"/>
          <w:color w:val="000000"/>
          <w:lang w:val="en-US"/>
        </w:rPr>
      </w:pPr>
      <w:r>
        <w:rPr>
          <w:rFonts w:ascii="Century Gothic" w:hAnsi="Century Gothic"/>
          <w:color w:val="000000"/>
          <w:lang w:val="en-US"/>
        </w:rPr>
        <w:t>First Peoples of the Diocese</w:t>
      </w:r>
    </w:p>
    <w:p w:rsidR="00C64653" w:rsidRPr="000F5694" w:rsidRDefault="00C64653" w:rsidP="00757A97">
      <w:pPr>
        <w:numPr>
          <w:ilvl w:val="0"/>
          <w:numId w:val="2"/>
        </w:numPr>
        <w:rPr>
          <w:rFonts w:ascii="Century Gothic" w:hAnsi="Century Gothic"/>
          <w:color w:val="000000"/>
          <w:lang w:val="en-US"/>
        </w:rPr>
      </w:pPr>
      <w:r>
        <w:rPr>
          <w:rFonts w:ascii="Century Gothic" w:hAnsi="Century Gothic"/>
          <w:color w:val="000000"/>
          <w:lang w:val="en-US"/>
        </w:rPr>
        <w:t xml:space="preserve">The </w:t>
      </w:r>
      <w:r w:rsidR="000B58D6">
        <w:rPr>
          <w:rFonts w:ascii="Century Gothic" w:hAnsi="Century Gothic"/>
          <w:color w:val="000000"/>
          <w:lang w:val="en-US"/>
        </w:rPr>
        <w:t xml:space="preserve">Diocese of </w:t>
      </w:r>
      <w:proofErr w:type="spellStart"/>
      <w:r w:rsidR="00491F81">
        <w:rPr>
          <w:rFonts w:ascii="Century Gothic" w:hAnsi="Century Gothic"/>
          <w:color w:val="000000"/>
          <w:lang w:val="en-US"/>
        </w:rPr>
        <w:t>Gippsland</w:t>
      </w:r>
      <w:proofErr w:type="spellEnd"/>
    </w:p>
    <w:p w:rsidR="00461AC7" w:rsidRDefault="00461AC7" w:rsidP="00757A97">
      <w:pPr>
        <w:rPr>
          <w:rFonts w:ascii="Century Gothic" w:hAnsi="Century Gothic"/>
          <w:color w:val="000000"/>
          <w:sz w:val="16"/>
          <w:lang w:val="en-US"/>
        </w:rPr>
      </w:pPr>
    </w:p>
    <w:p w:rsidR="00757A97" w:rsidRPr="000F5694" w:rsidRDefault="00757A97" w:rsidP="00757A97">
      <w:pPr>
        <w:rPr>
          <w:rFonts w:ascii="Century Gothic" w:hAnsi="Century Gothic"/>
          <w:b/>
          <w:color w:val="000000"/>
        </w:rPr>
      </w:pPr>
      <w:r w:rsidRPr="000F5694">
        <w:rPr>
          <w:rFonts w:ascii="Century Gothic" w:hAnsi="Century Gothic"/>
          <w:b/>
          <w:color w:val="000000"/>
        </w:rPr>
        <w:t>The World:</w:t>
      </w:r>
    </w:p>
    <w:p w:rsidR="009A4DCD" w:rsidRPr="00AE6BFE" w:rsidRDefault="00D02C8A" w:rsidP="00757A97">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 xml:space="preserve">The </w:t>
      </w:r>
      <w:r w:rsidR="00491F81">
        <w:rPr>
          <w:rFonts w:ascii="Century Gothic" w:hAnsi="Century Gothic"/>
          <w:color w:val="000000"/>
          <w:sz w:val="23"/>
          <w:szCs w:val="23"/>
          <w:lang w:val="en-US"/>
        </w:rPr>
        <w:t xml:space="preserve">Episcopal </w:t>
      </w:r>
      <w:r w:rsidR="000B58D6">
        <w:rPr>
          <w:rFonts w:ascii="Century Gothic" w:hAnsi="Century Gothic"/>
          <w:color w:val="000000"/>
          <w:sz w:val="23"/>
          <w:szCs w:val="23"/>
          <w:lang w:val="en-US"/>
        </w:rPr>
        <w:t xml:space="preserve">Church in </w:t>
      </w:r>
      <w:r w:rsidR="00491F81">
        <w:rPr>
          <w:rFonts w:ascii="Century Gothic" w:hAnsi="Century Gothic"/>
          <w:color w:val="000000"/>
          <w:sz w:val="23"/>
          <w:szCs w:val="23"/>
          <w:lang w:val="en-US"/>
        </w:rPr>
        <w:t>Northern California (USA)</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C364C" w:rsidRPr="00D45052" w:rsidRDefault="00757A97" w:rsidP="00CB7EE8">
      <w:pPr>
        <w:rPr>
          <w:rFonts w:ascii="Century Gothic" w:hAnsi="Century Gothic"/>
          <w:b/>
          <w:color w:val="000000"/>
          <w:lang w:val="en-US"/>
        </w:rPr>
      </w:pPr>
      <w:r w:rsidRPr="00D45052">
        <w:rPr>
          <w:rFonts w:ascii="Century Gothic" w:hAnsi="Century Gothic"/>
          <w:color w:val="000000"/>
          <w:lang w:val="en-US"/>
        </w:rPr>
        <w:t xml:space="preserve">We commend to God’s keeping </w:t>
      </w:r>
      <w:r w:rsidR="00FD2436" w:rsidRPr="00D45052">
        <w:rPr>
          <w:rFonts w:ascii="Century Gothic" w:hAnsi="Century Gothic"/>
          <w:color w:val="000000"/>
          <w:lang w:val="en-US"/>
        </w:rPr>
        <w:t>those</w:t>
      </w:r>
      <w:r w:rsidR="0067493F" w:rsidRPr="00D45052">
        <w:rPr>
          <w:rFonts w:ascii="Century Gothic" w:hAnsi="Century Gothic"/>
          <w:color w:val="000000"/>
          <w:lang w:val="en-US"/>
        </w:rPr>
        <w:t xml:space="preserve"> </w:t>
      </w:r>
      <w:r w:rsidRPr="00D45052">
        <w:rPr>
          <w:rFonts w:ascii="Century Gothic" w:hAnsi="Century Gothic"/>
          <w:color w:val="000000"/>
          <w:lang w:val="en-US"/>
        </w:rPr>
        <w:t>who have recently died</w:t>
      </w:r>
      <w:r w:rsidR="004633A8" w:rsidRPr="00D45052">
        <w:rPr>
          <w:rFonts w:ascii="Century Gothic" w:hAnsi="Century Gothic"/>
          <w:color w:val="000000"/>
          <w:lang w:val="en-US"/>
        </w:rPr>
        <w:t xml:space="preserve"> </w:t>
      </w:r>
      <w:r w:rsidRPr="00D45052">
        <w:rPr>
          <w:rFonts w:ascii="Century Gothic" w:hAnsi="Century Gothic"/>
          <w:color w:val="000000"/>
          <w:lang w:val="en-US"/>
        </w:rPr>
        <w:t>and we pray for those who mourn their passing</w:t>
      </w:r>
      <w:r w:rsidR="006A52D5" w:rsidRPr="00D45052">
        <w:rPr>
          <w:rFonts w:ascii="Century Gothic" w:hAnsi="Century Gothic"/>
          <w:color w:val="000000"/>
          <w:lang w:val="en-US"/>
        </w:rPr>
        <w:t>.</w:t>
      </w:r>
      <w:r w:rsidR="00D56935" w:rsidRPr="00D45052">
        <w:rPr>
          <w:rFonts w:ascii="Century Gothic" w:hAnsi="Century Gothic"/>
          <w:color w:val="000000"/>
          <w:lang w:val="en-US"/>
        </w:rPr>
        <w:t xml:space="preserve">  </w:t>
      </w:r>
      <w:r w:rsidRPr="00D45052">
        <w:rPr>
          <w:rFonts w:ascii="Century Gothic" w:hAnsi="Century Gothic"/>
          <w:color w:val="000000"/>
          <w:lang w:val="en-US"/>
        </w:rPr>
        <w:t>We remember with thanks those whom we have loved whose anniversary occurs at this time</w:t>
      </w:r>
      <w:r w:rsidR="00AC1893">
        <w:rPr>
          <w:rFonts w:ascii="Century Gothic" w:hAnsi="Century Gothic"/>
          <w:color w:val="000000"/>
          <w:lang w:val="en-US"/>
        </w:rPr>
        <w:t xml:space="preserve">: </w:t>
      </w:r>
      <w:r w:rsidR="00491F81">
        <w:rPr>
          <w:rFonts w:ascii="Century Gothic" w:hAnsi="Century Gothic"/>
          <w:b/>
          <w:color w:val="000000"/>
          <w:lang w:val="en-US"/>
        </w:rPr>
        <w:t xml:space="preserve">Elizabeth Bilston Abraham </w:t>
      </w:r>
      <w:r w:rsidR="00491F81" w:rsidRPr="00491F81">
        <w:rPr>
          <w:rFonts w:ascii="Century Gothic" w:hAnsi="Century Gothic"/>
          <w:color w:val="000000"/>
          <w:lang w:val="en-US"/>
        </w:rPr>
        <w:t>and</w:t>
      </w:r>
      <w:r w:rsidR="00491F81">
        <w:rPr>
          <w:rFonts w:ascii="Century Gothic" w:hAnsi="Century Gothic"/>
          <w:b/>
          <w:color w:val="000000"/>
          <w:lang w:val="en-US"/>
        </w:rPr>
        <w:t xml:space="preserve"> Ivy Woodward</w:t>
      </w:r>
    </w:p>
    <w:p w:rsidR="00D45052" w:rsidRDefault="00D45052" w:rsidP="00DC1FC9">
      <w:pPr>
        <w:rPr>
          <w:rFonts w:ascii="Century Gothic" w:hAnsi="Century Gothic"/>
          <w:b/>
          <w:sz w:val="22"/>
          <w:szCs w:val="22"/>
        </w:rPr>
      </w:pPr>
    </w:p>
    <w:p w:rsidR="005C25E6" w:rsidRPr="00BF5DF0" w:rsidRDefault="005C25E6" w:rsidP="00DC1FC9">
      <w:pPr>
        <w:rPr>
          <w:rFonts w:ascii="Century Gothic" w:hAnsi="Century Gothic"/>
          <w:b/>
          <w:sz w:val="22"/>
          <w:szCs w:val="22"/>
        </w:rPr>
      </w:pPr>
    </w:p>
    <w:p w:rsidR="009A6B39" w:rsidRPr="00B12D71" w:rsidRDefault="009A6B39" w:rsidP="009A6B39">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994FD7" w:rsidRDefault="00AC1893" w:rsidP="00994FD7">
      <w:pPr>
        <w:widowControl w:val="0"/>
        <w:autoSpaceDE w:val="0"/>
        <w:autoSpaceDN w:val="0"/>
        <w:adjustRightInd w:val="0"/>
        <w:rPr>
          <w:rFonts w:ascii="Century Gothic" w:hAnsi="Century Gothic"/>
          <w:lang w:val="en-US"/>
        </w:rPr>
      </w:pPr>
      <w:r w:rsidRPr="00AC1893">
        <w:rPr>
          <w:rFonts w:ascii="Century Gothic" w:hAnsi="Century Gothic"/>
          <w:lang w:val="en-US"/>
        </w:rPr>
        <w:t>21</w:t>
      </w:r>
      <w:r w:rsidRPr="00AC1893">
        <w:rPr>
          <w:rFonts w:ascii="Century Gothic" w:hAnsi="Century Gothic"/>
          <w:vertAlign w:val="superscript"/>
          <w:lang w:val="en-US"/>
        </w:rPr>
        <w:t>st</w:t>
      </w:r>
      <w:r>
        <w:rPr>
          <w:rFonts w:ascii="Century Gothic" w:hAnsi="Century Gothic"/>
          <w:lang w:val="en-US"/>
        </w:rPr>
        <w:t xml:space="preserve"> June</w:t>
      </w:r>
      <w:r>
        <w:rPr>
          <w:rFonts w:ascii="Century Gothic" w:hAnsi="Century Gothic"/>
          <w:lang w:val="en-US"/>
        </w:rPr>
        <w:tab/>
      </w:r>
      <w:r>
        <w:rPr>
          <w:rFonts w:ascii="Century Gothic" w:hAnsi="Century Gothic"/>
          <w:lang w:val="en-US"/>
        </w:rPr>
        <w:tab/>
        <w:t>Frances McPherson &amp; Bev Christensen</w:t>
      </w:r>
    </w:p>
    <w:p w:rsidR="00491F81" w:rsidRDefault="00491F81" w:rsidP="00994FD7">
      <w:pPr>
        <w:widowControl w:val="0"/>
        <w:autoSpaceDE w:val="0"/>
        <w:autoSpaceDN w:val="0"/>
        <w:adjustRightInd w:val="0"/>
        <w:rPr>
          <w:rFonts w:ascii="Century Gothic" w:hAnsi="Century Gothic"/>
          <w:lang w:val="en-US"/>
        </w:rPr>
      </w:pPr>
      <w:r>
        <w:rPr>
          <w:rFonts w:ascii="Century Gothic" w:hAnsi="Century Gothic"/>
          <w:lang w:val="en-US"/>
        </w:rPr>
        <w:t>5</w:t>
      </w:r>
      <w:r w:rsidRPr="00491F81">
        <w:rPr>
          <w:rFonts w:ascii="Century Gothic" w:hAnsi="Century Gothic"/>
          <w:vertAlign w:val="superscript"/>
          <w:lang w:val="en-US"/>
        </w:rPr>
        <w:t>th</w:t>
      </w:r>
      <w:r>
        <w:rPr>
          <w:rFonts w:ascii="Century Gothic" w:hAnsi="Century Gothic"/>
          <w:lang w:val="en-US"/>
        </w:rPr>
        <w:t xml:space="preserve"> July</w:t>
      </w:r>
      <w:r>
        <w:rPr>
          <w:rFonts w:ascii="Century Gothic" w:hAnsi="Century Gothic"/>
          <w:lang w:val="en-US"/>
        </w:rPr>
        <w:tab/>
      </w:r>
      <w:r>
        <w:rPr>
          <w:rFonts w:ascii="Century Gothic" w:hAnsi="Century Gothic"/>
          <w:lang w:val="en-US"/>
        </w:rPr>
        <w:tab/>
        <w:t>Marg Cooper &amp; Beryl Allen</w:t>
      </w:r>
    </w:p>
    <w:p w:rsidR="000F5694" w:rsidRPr="000F5694" w:rsidRDefault="004C5C44" w:rsidP="007151CE">
      <w:pPr>
        <w:rPr>
          <w:rFonts w:ascii="Century Gothic" w:hAnsi="Century Gothic" w:cs="Times New Roman"/>
          <w:b/>
          <w:color w:val="000000"/>
          <w:lang w:val="en-US"/>
        </w:rPr>
      </w:pPr>
      <w:r>
        <w:rPr>
          <w:rFonts w:ascii="Century Gothic" w:hAnsi="Century Gothic"/>
          <w:b/>
          <w:color w:val="000000"/>
        </w:rPr>
        <w:br w:type="page"/>
      </w:r>
      <w:r w:rsidR="000F5694"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proofErr w:type="gramStart"/>
      <w:r w:rsidRPr="000F5694">
        <w:rPr>
          <w:rFonts w:ascii="Century Gothic" w:hAnsi="Century Gothic"/>
          <w:color w:val="000000"/>
          <w:sz w:val="18"/>
          <w:lang w:val="en-US"/>
        </w:rPr>
        <w:t>The</w:t>
      </w:r>
      <w:proofErr w:type="gramEnd"/>
      <w:r w:rsidRPr="000F5694">
        <w:rPr>
          <w:rFonts w:ascii="Century Gothic" w:hAnsi="Century Gothic"/>
          <w:color w:val="000000"/>
          <w:sz w:val="18"/>
          <w:lang w:val="en-US"/>
        </w:rPr>
        <w:t xml:space="preserv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00A517CA">
        <w:rPr>
          <w:rFonts w:ascii="Century Gothic" w:hAnsi="Century Gothic"/>
          <w:bCs/>
          <w:color w:val="000000"/>
          <w:sz w:val="18"/>
        </w:rPr>
        <w:t>Judy Hall</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00A517CA">
        <w:rPr>
          <w:rFonts w:ascii="Century Gothic" w:hAnsi="Century Gothic"/>
          <w:bCs/>
          <w:color w:val="000000"/>
          <w:sz w:val="18"/>
        </w:rPr>
        <w:t>0400 890</w:t>
      </w:r>
      <w:r w:rsidRPr="000F5694">
        <w:rPr>
          <w:rFonts w:ascii="Century Gothic" w:hAnsi="Century Gothic"/>
          <w:bCs/>
          <w:color w:val="000000"/>
          <w:sz w:val="18"/>
        </w:rPr>
        <w:t xml:space="preserve"> </w:t>
      </w:r>
      <w:r w:rsidR="00A517CA">
        <w:rPr>
          <w:rFonts w:ascii="Century Gothic" w:hAnsi="Century Gothic"/>
          <w:bCs/>
          <w:color w:val="000000"/>
          <w:sz w:val="18"/>
        </w:rPr>
        <w:t>728</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6A61E5" w:rsidRPr="00E956ED" w:rsidRDefault="006A61E5" w:rsidP="006A61E5">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r w:rsidR="00994FD7">
        <w:rPr>
          <w:rFonts w:ascii="Century Gothic" w:hAnsi="Century Gothic" w:cs="Century Gothic"/>
          <w:b/>
          <w:bCs/>
          <w:color w:val="000000"/>
          <w:sz w:val="22"/>
          <w:szCs w:val="22"/>
          <w:lang w:val="en-US"/>
        </w:rPr>
        <w:t>0</w:t>
      </w:r>
    </w:p>
    <w:p w:rsidR="006A61E5" w:rsidRPr="000447C9" w:rsidRDefault="006A61E5" w:rsidP="006A61E5">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6A61E5" w:rsidRDefault="006A61E5" w:rsidP="006A61E5">
      <w:pPr>
        <w:widowControl w:val="0"/>
        <w:autoSpaceDE w:val="0"/>
        <w:autoSpaceDN w:val="0"/>
        <w:adjustRightInd w:val="0"/>
        <w:rPr>
          <w:rFonts w:ascii="Century Gothic" w:hAnsi="Century Gothic"/>
          <w:lang w:val="en-US"/>
        </w:rPr>
      </w:pPr>
    </w:p>
    <w:p w:rsidR="004A7715" w:rsidRPr="008516E9" w:rsidRDefault="004A7715" w:rsidP="004A7715">
      <w:pPr>
        <w:widowControl w:val="0"/>
        <w:autoSpaceDE w:val="0"/>
        <w:autoSpaceDN w:val="0"/>
        <w:adjustRightInd w:val="0"/>
        <w:rPr>
          <w:rFonts w:ascii="Century Gothic" w:hAnsi="Century Gothic" w:cs="Century Gothic"/>
          <w:b/>
          <w:bCs/>
          <w:color w:val="000000" w:themeColor="text1"/>
          <w:sz w:val="28"/>
          <w:szCs w:val="28"/>
        </w:rPr>
      </w:pPr>
      <w:r w:rsidRPr="008516E9">
        <w:rPr>
          <w:rFonts w:ascii="Century Gothic" w:hAnsi="Century Gothic" w:cs="Century Gothic"/>
          <w:b/>
          <w:bCs/>
          <w:color w:val="000000" w:themeColor="text1"/>
          <w:sz w:val="28"/>
          <w:szCs w:val="28"/>
        </w:rPr>
        <w:t>CANCER MORNING TEA</w:t>
      </w:r>
    </w:p>
    <w:p w:rsidR="004A7715" w:rsidRDefault="004A7715" w:rsidP="004A7715">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We are now registered with The Cancer Council to hold our morning tea on Saturday, June 17</w:t>
      </w:r>
      <w:r w:rsidRPr="003064D1">
        <w:rPr>
          <w:rFonts w:ascii="Century Gothic" w:hAnsi="Century Gothic" w:cs="Century Gothic"/>
          <w:bCs/>
          <w:color w:val="000000" w:themeColor="text1"/>
          <w:vertAlign w:val="superscript"/>
        </w:rPr>
        <w:t>th</w:t>
      </w:r>
      <w:r w:rsidR="00154774">
        <w:rPr>
          <w:rFonts w:ascii="Century Gothic" w:hAnsi="Century Gothic" w:cs="Century Gothic"/>
          <w:bCs/>
          <w:color w:val="000000" w:themeColor="text1"/>
        </w:rPr>
        <w:t xml:space="preserve"> from 10.00am at St </w:t>
      </w:r>
      <w:r>
        <w:rPr>
          <w:rFonts w:ascii="Century Gothic" w:hAnsi="Century Gothic" w:cs="Century Gothic"/>
          <w:bCs/>
          <w:color w:val="000000" w:themeColor="text1"/>
        </w:rPr>
        <w:t>Nicholas’ Church, Tuncurry.</w:t>
      </w:r>
    </w:p>
    <w:p w:rsidR="004A7715" w:rsidRDefault="004A7715" w:rsidP="004A7715">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 xml:space="preserve">Can you help </w:t>
      </w:r>
      <w:proofErr w:type="gramStart"/>
      <w:r>
        <w:rPr>
          <w:rFonts w:ascii="Century Gothic" w:hAnsi="Century Gothic" w:cs="Century Gothic"/>
          <w:bCs/>
          <w:color w:val="000000" w:themeColor="text1"/>
        </w:rPr>
        <w:t>with:</w:t>
      </w:r>
      <w:proofErr w:type="gramEnd"/>
    </w:p>
    <w:p w:rsidR="004A7715" w:rsidRPr="008516E9" w:rsidRDefault="004A7715" w:rsidP="004A7715">
      <w:pPr>
        <w:pStyle w:val="ListParagraph"/>
        <w:widowControl w:val="0"/>
        <w:numPr>
          <w:ilvl w:val="0"/>
          <w:numId w:val="31"/>
        </w:numPr>
        <w:autoSpaceDE w:val="0"/>
        <w:autoSpaceDN w:val="0"/>
        <w:adjustRightInd w:val="0"/>
        <w:spacing w:after="200" w:line="276" w:lineRule="auto"/>
        <w:rPr>
          <w:rFonts w:ascii="Century Gothic" w:hAnsi="Century Gothic" w:cs="Century Gothic"/>
          <w:bCs/>
          <w:color w:val="000000" w:themeColor="text1"/>
        </w:rPr>
      </w:pPr>
      <w:r w:rsidRPr="008516E9">
        <w:rPr>
          <w:rFonts w:ascii="Century Gothic" w:hAnsi="Century Gothic" w:cs="Century Gothic"/>
          <w:bCs/>
          <w:color w:val="000000" w:themeColor="text1"/>
        </w:rPr>
        <w:t>A slice for morning tea</w:t>
      </w:r>
    </w:p>
    <w:p w:rsidR="004A7715" w:rsidRPr="008516E9" w:rsidRDefault="004A7715" w:rsidP="004A7715">
      <w:pPr>
        <w:pStyle w:val="ListParagraph"/>
        <w:widowControl w:val="0"/>
        <w:numPr>
          <w:ilvl w:val="0"/>
          <w:numId w:val="31"/>
        </w:numPr>
        <w:autoSpaceDE w:val="0"/>
        <w:autoSpaceDN w:val="0"/>
        <w:adjustRightInd w:val="0"/>
        <w:spacing w:after="200" w:line="276" w:lineRule="auto"/>
        <w:rPr>
          <w:rFonts w:ascii="Century Gothic" w:hAnsi="Century Gothic" w:cs="Century Gothic"/>
          <w:bCs/>
          <w:color w:val="000000" w:themeColor="text1"/>
        </w:rPr>
      </w:pPr>
      <w:r w:rsidRPr="008516E9">
        <w:rPr>
          <w:rFonts w:ascii="Century Gothic" w:hAnsi="Century Gothic" w:cs="Century Gothic"/>
          <w:bCs/>
          <w:color w:val="000000" w:themeColor="text1"/>
        </w:rPr>
        <w:t>Items for a stall</w:t>
      </w:r>
    </w:p>
    <w:p w:rsidR="004A7715" w:rsidRPr="008516E9" w:rsidRDefault="004A7715" w:rsidP="004A7715">
      <w:pPr>
        <w:pStyle w:val="ListParagraph"/>
        <w:widowControl w:val="0"/>
        <w:numPr>
          <w:ilvl w:val="0"/>
          <w:numId w:val="31"/>
        </w:numPr>
        <w:autoSpaceDE w:val="0"/>
        <w:autoSpaceDN w:val="0"/>
        <w:adjustRightInd w:val="0"/>
        <w:spacing w:after="200" w:line="276" w:lineRule="auto"/>
        <w:rPr>
          <w:rFonts w:ascii="Century Gothic" w:hAnsi="Century Gothic" w:cs="Century Gothic"/>
          <w:bCs/>
          <w:color w:val="000000" w:themeColor="text1"/>
        </w:rPr>
      </w:pPr>
      <w:r w:rsidRPr="008516E9">
        <w:rPr>
          <w:rFonts w:ascii="Century Gothic" w:hAnsi="Century Gothic" w:cs="Century Gothic"/>
          <w:bCs/>
          <w:color w:val="000000" w:themeColor="text1"/>
        </w:rPr>
        <w:t>Items for a raffle or a voucher</w:t>
      </w:r>
    </w:p>
    <w:p w:rsidR="004A7715" w:rsidRPr="008516E9" w:rsidRDefault="004A7715" w:rsidP="004A7715">
      <w:pPr>
        <w:pStyle w:val="ListParagraph"/>
        <w:widowControl w:val="0"/>
        <w:numPr>
          <w:ilvl w:val="0"/>
          <w:numId w:val="31"/>
        </w:numPr>
        <w:autoSpaceDE w:val="0"/>
        <w:autoSpaceDN w:val="0"/>
        <w:adjustRightInd w:val="0"/>
        <w:spacing w:after="200" w:line="276" w:lineRule="auto"/>
        <w:rPr>
          <w:rFonts w:ascii="Century Gothic" w:hAnsi="Century Gothic" w:cs="Century Gothic"/>
          <w:bCs/>
          <w:color w:val="000000" w:themeColor="text1"/>
        </w:rPr>
      </w:pPr>
      <w:r w:rsidRPr="008516E9">
        <w:rPr>
          <w:rFonts w:ascii="Century Gothic" w:hAnsi="Century Gothic" w:cs="Century Gothic"/>
          <w:bCs/>
          <w:color w:val="000000" w:themeColor="text1"/>
        </w:rPr>
        <w:t>Transport for our friends or your friends</w:t>
      </w:r>
    </w:p>
    <w:p w:rsidR="004A7715" w:rsidRPr="008516E9" w:rsidRDefault="004A7715" w:rsidP="004A7715">
      <w:pPr>
        <w:pStyle w:val="ListParagraph"/>
        <w:widowControl w:val="0"/>
        <w:numPr>
          <w:ilvl w:val="0"/>
          <w:numId w:val="31"/>
        </w:numPr>
        <w:autoSpaceDE w:val="0"/>
        <w:autoSpaceDN w:val="0"/>
        <w:adjustRightInd w:val="0"/>
        <w:spacing w:after="200" w:line="276" w:lineRule="auto"/>
        <w:rPr>
          <w:rFonts w:ascii="Century Gothic" w:hAnsi="Century Gothic" w:cs="Century Gothic"/>
          <w:bCs/>
          <w:color w:val="000000" w:themeColor="text1"/>
        </w:rPr>
      </w:pPr>
      <w:r w:rsidRPr="008516E9">
        <w:rPr>
          <w:rFonts w:ascii="Century Gothic" w:hAnsi="Century Gothic" w:cs="Century Gothic"/>
          <w:bCs/>
          <w:color w:val="000000" w:themeColor="text1"/>
        </w:rPr>
        <w:t>Set up, wash, up, tidy up!</w:t>
      </w:r>
    </w:p>
    <w:p w:rsidR="004A7715" w:rsidRDefault="00154774" w:rsidP="004A7715">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 xml:space="preserve">This year the Cancer Morning Tea is being run by the Tuncurry Friendship Group. </w:t>
      </w:r>
      <w:r w:rsidR="00666D7F">
        <w:rPr>
          <w:rFonts w:ascii="Century Gothic" w:hAnsi="Century Gothic" w:cs="Century Gothic"/>
          <w:bCs/>
          <w:color w:val="000000" w:themeColor="text1"/>
        </w:rPr>
        <w:t xml:space="preserve"> If you can help, please phone</w:t>
      </w:r>
      <w:bookmarkStart w:id="0" w:name="_GoBack"/>
      <w:bookmarkEnd w:id="0"/>
      <w:r w:rsidR="001341FE" w:rsidRPr="001341FE">
        <w:rPr>
          <w:rFonts w:ascii="Century Gothic" w:hAnsi="Century Gothic" w:cs="Century Gothic"/>
          <w:bCs/>
          <w:color w:val="000000" w:themeColor="text1"/>
        </w:rPr>
        <w:t xml:space="preserve"> </w:t>
      </w:r>
      <w:r w:rsidR="001341FE">
        <w:rPr>
          <w:rFonts w:ascii="Century Gothic" w:hAnsi="Century Gothic" w:cs="Century Gothic"/>
          <w:bCs/>
          <w:color w:val="000000" w:themeColor="text1"/>
        </w:rPr>
        <w:t xml:space="preserve">Helen Barber </w:t>
      </w:r>
      <w:r>
        <w:rPr>
          <w:rFonts w:ascii="Century Gothic" w:hAnsi="Century Gothic" w:cs="Century Gothic"/>
          <w:bCs/>
          <w:color w:val="000000" w:themeColor="text1"/>
        </w:rPr>
        <w:t>0</w:t>
      </w:r>
      <w:r w:rsidR="004A7715">
        <w:rPr>
          <w:rFonts w:ascii="Century Gothic" w:hAnsi="Century Gothic" w:cs="Century Gothic"/>
          <w:bCs/>
          <w:color w:val="000000" w:themeColor="text1"/>
        </w:rPr>
        <w:t xml:space="preserve">419-996-594.  </w:t>
      </w:r>
    </w:p>
    <w:p w:rsidR="00B05289" w:rsidRDefault="00B05289" w:rsidP="004A7715">
      <w:pPr>
        <w:rPr>
          <w:rFonts w:ascii="Century Gothic" w:hAnsi="Century Gothic" w:cs="Century Gothic"/>
          <w:bCs/>
          <w:color w:val="000000" w:themeColor="text1"/>
        </w:rPr>
      </w:pPr>
    </w:p>
    <w:p w:rsidR="00154774" w:rsidRPr="00E700E5" w:rsidRDefault="00154774" w:rsidP="00154774">
      <w:pPr>
        <w:widowControl w:val="0"/>
        <w:autoSpaceDE w:val="0"/>
        <w:autoSpaceDN w:val="0"/>
        <w:adjustRightInd w:val="0"/>
        <w:rPr>
          <w:rFonts w:ascii="Century Gothic" w:hAnsi="Century Gothic" w:cs="Century Gothic"/>
          <w:b/>
          <w:bCs/>
          <w:color w:val="000000" w:themeColor="text1"/>
          <w:sz w:val="28"/>
          <w:szCs w:val="28"/>
        </w:rPr>
      </w:pPr>
      <w:r w:rsidRPr="00E700E5">
        <w:rPr>
          <w:rFonts w:ascii="Century Gothic" w:hAnsi="Century Gothic" w:cs="Century Gothic"/>
          <w:b/>
          <w:bCs/>
          <w:color w:val="000000" w:themeColor="text1"/>
          <w:sz w:val="28"/>
          <w:szCs w:val="28"/>
        </w:rPr>
        <w:t xml:space="preserve">THANKS TO </w:t>
      </w:r>
      <w:r>
        <w:rPr>
          <w:rFonts w:ascii="Century Gothic" w:hAnsi="Century Gothic" w:cs="Century Gothic"/>
          <w:b/>
          <w:bCs/>
          <w:color w:val="000000" w:themeColor="text1"/>
          <w:sz w:val="28"/>
          <w:szCs w:val="28"/>
        </w:rPr>
        <w:t xml:space="preserve">THE </w:t>
      </w:r>
      <w:r w:rsidRPr="00E700E5">
        <w:rPr>
          <w:rFonts w:ascii="Century Gothic" w:hAnsi="Century Gothic" w:cs="Century Gothic"/>
          <w:b/>
          <w:bCs/>
          <w:color w:val="000000" w:themeColor="text1"/>
          <w:sz w:val="28"/>
          <w:szCs w:val="28"/>
        </w:rPr>
        <w:t>COFFEE DRINKERS!</w:t>
      </w:r>
    </w:p>
    <w:p w:rsidR="00154774" w:rsidRPr="001341FE" w:rsidRDefault="00154774" w:rsidP="00154774">
      <w:pPr>
        <w:widowControl w:val="0"/>
        <w:autoSpaceDE w:val="0"/>
        <w:autoSpaceDN w:val="0"/>
        <w:adjustRightInd w:val="0"/>
        <w:rPr>
          <w:rFonts w:ascii="Century Gothic" w:hAnsi="Century Gothic" w:cs="Century Gothic"/>
          <w:bCs/>
          <w:i/>
          <w:color w:val="000000" w:themeColor="text1"/>
        </w:rPr>
      </w:pPr>
      <w:r>
        <w:rPr>
          <w:rFonts w:ascii="Century Gothic" w:hAnsi="Century Gothic" w:cs="Century Gothic"/>
          <w:bCs/>
          <w:color w:val="000000" w:themeColor="text1"/>
        </w:rPr>
        <w:t xml:space="preserve">Another $96 has been handed over to support the Chaplain at the High School.  Thank you to the St Alban’s Coffee Drinkers!   </w:t>
      </w:r>
      <w:r w:rsidRPr="001341FE">
        <w:rPr>
          <w:rFonts w:ascii="Century Gothic" w:hAnsi="Century Gothic" w:cs="Century Gothic"/>
          <w:bCs/>
          <w:i/>
          <w:color w:val="000000" w:themeColor="text1"/>
        </w:rPr>
        <w:t>Keith Bastian</w:t>
      </w:r>
    </w:p>
    <w:p w:rsidR="00154774" w:rsidRDefault="00154774" w:rsidP="00154774">
      <w:pPr>
        <w:rPr>
          <w:rFonts w:ascii="Century Gothic" w:hAnsi="Century Gothic"/>
          <w:lang w:val="en-US"/>
        </w:rPr>
      </w:pPr>
      <w:r>
        <w:rPr>
          <w:rFonts w:ascii="Century Gothic" w:hAnsi="Century Gothic"/>
          <w:lang w:val="en-US"/>
        </w:rPr>
        <w:br w:type="page"/>
      </w:r>
    </w:p>
    <w:p w:rsidR="00491F81" w:rsidRPr="001341FE" w:rsidRDefault="00491F81" w:rsidP="00491F81">
      <w:pPr>
        <w:rPr>
          <w:rFonts w:ascii="Century Gothic" w:hAnsi="Century Gothic"/>
          <w:b/>
          <w:sz w:val="28"/>
          <w:szCs w:val="28"/>
        </w:rPr>
      </w:pPr>
      <w:r w:rsidRPr="001341FE">
        <w:rPr>
          <w:rFonts w:ascii="Century Gothic" w:hAnsi="Century Gothic"/>
          <w:b/>
          <w:sz w:val="28"/>
          <w:szCs w:val="28"/>
        </w:rPr>
        <w:lastRenderedPageBreak/>
        <w:t>BISHOP NOMINATION CONSULTATIONS</w:t>
      </w:r>
    </w:p>
    <w:p w:rsidR="00491F81" w:rsidRPr="00957D19" w:rsidRDefault="00491F81" w:rsidP="00491F81">
      <w:pPr>
        <w:rPr>
          <w:rFonts w:ascii="Century Gothic" w:hAnsi="Century Gothic"/>
          <w:b/>
        </w:rPr>
      </w:pPr>
      <w:r w:rsidRPr="00957D19">
        <w:rPr>
          <w:rFonts w:ascii="Century Gothic" w:hAnsi="Century Gothic"/>
        </w:rPr>
        <w:t xml:space="preserve">We have been invited to take part in a consultation process to elect a new Bishop for our diocese. </w:t>
      </w:r>
      <w:r>
        <w:rPr>
          <w:rFonts w:ascii="Century Gothic" w:hAnsi="Century Gothic"/>
        </w:rPr>
        <w:t xml:space="preserve"> </w:t>
      </w:r>
      <w:r w:rsidRPr="00957D19">
        <w:rPr>
          <w:rFonts w:ascii="Century Gothic" w:hAnsi="Century Gothic"/>
        </w:rPr>
        <w:t>This will be led by Archdeacon Arthur Copland and take place in Taree on Friday 23</w:t>
      </w:r>
      <w:r w:rsidRPr="00957D19">
        <w:rPr>
          <w:rFonts w:ascii="Century Gothic" w:hAnsi="Century Gothic"/>
          <w:vertAlign w:val="superscript"/>
        </w:rPr>
        <w:t>rd</w:t>
      </w:r>
      <w:r w:rsidRPr="00957D19">
        <w:rPr>
          <w:rFonts w:ascii="Century Gothic" w:hAnsi="Century Gothic"/>
        </w:rPr>
        <w:t xml:space="preserve"> June, commencing at 9.30am. </w:t>
      </w:r>
      <w:r>
        <w:rPr>
          <w:rFonts w:ascii="Century Gothic" w:hAnsi="Century Gothic"/>
        </w:rPr>
        <w:t xml:space="preserve"> </w:t>
      </w:r>
      <w:r w:rsidRPr="00957D19">
        <w:rPr>
          <w:rFonts w:ascii="Century Gothic" w:hAnsi="Century Gothic"/>
        </w:rPr>
        <w:t>The session will probably last for 3 hours.</w:t>
      </w:r>
    </w:p>
    <w:p w:rsidR="00491F81" w:rsidRPr="00957D19" w:rsidRDefault="00491F81" w:rsidP="00491F81">
      <w:pPr>
        <w:rPr>
          <w:rFonts w:ascii="Century Gothic" w:hAnsi="Century Gothic"/>
        </w:rPr>
      </w:pPr>
      <w:r w:rsidRPr="00957D19">
        <w:rPr>
          <w:rFonts w:ascii="Century Gothic" w:hAnsi="Century Gothic"/>
        </w:rPr>
        <w:t>Please set this date aside in your calendars. It is a great opportunity for all to have a say in the characteristics and qualities of our next Bishop.</w:t>
      </w:r>
    </w:p>
    <w:p w:rsidR="00491F81" w:rsidRPr="00957D19" w:rsidRDefault="00491F81" w:rsidP="00491F81">
      <w:pPr>
        <w:rPr>
          <w:rFonts w:ascii="Century Gothic" w:hAnsi="Century Gothic"/>
        </w:rPr>
      </w:pPr>
      <w:r w:rsidRPr="00957D19">
        <w:rPr>
          <w:rFonts w:ascii="Century Gothic" w:hAnsi="Century Gothic"/>
        </w:rPr>
        <w:t>More details will follow closer to the date, including details on a possible on-line survey.</w:t>
      </w:r>
    </w:p>
    <w:p w:rsidR="00B05289" w:rsidRDefault="00B05289" w:rsidP="004A7715">
      <w:pPr>
        <w:rPr>
          <w:rFonts w:ascii="Century Gothic" w:hAnsi="Century Gothic"/>
          <w:lang w:val="en-US"/>
        </w:rPr>
      </w:pPr>
    </w:p>
    <w:p w:rsidR="001341FE" w:rsidRPr="001341FE" w:rsidRDefault="001341FE" w:rsidP="001341FE">
      <w:pPr>
        <w:widowControl w:val="0"/>
        <w:autoSpaceDE w:val="0"/>
        <w:autoSpaceDN w:val="0"/>
        <w:adjustRightInd w:val="0"/>
        <w:rPr>
          <w:rFonts w:ascii="Century Gothic" w:hAnsi="Century Gothic" w:cs="Century Gothic"/>
          <w:b/>
          <w:bCs/>
          <w:color w:val="000000" w:themeColor="text1"/>
          <w:sz w:val="28"/>
          <w:szCs w:val="28"/>
        </w:rPr>
      </w:pPr>
      <w:r w:rsidRPr="001341FE">
        <w:rPr>
          <w:rFonts w:ascii="Century Gothic" w:hAnsi="Century Gothic" w:cs="Century Gothic"/>
          <w:b/>
          <w:bCs/>
          <w:color w:val="000000" w:themeColor="text1"/>
          <w:sz w:val="28"/>
          <w:szCs w:val="28"/>
        </w:rPr>
        <w:t>COMBINED CHURCHES MEN’S BREAKFAST</w:t>
      </w:r>
    </w:p>
    <w:p w:rsidR="001341FE" w:rsidRDefault="001341FE" w:rsidP="001341FE">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Calling all men!  Saturday, 24</w:t>
      </w:r>
      <w:r w:rsidRPr="006F6F62">
        <w:rPr>
          <w:rFonts w:ascii="Century Gothic" w:hAnsi="Century Gothic" w:cs="Century Gothic"/>
          <w:bCs/>
          <w:color w:val="000000" w:themeColor="text1"/>
          <w:vertAlign w:val="superscript"/>
        </w:rPr>
        <w:t>th</w:t>
      </w:r>
      <w:r>
        <w:rPr>
          <w:rFonts w:ascii="Century Gothic" w:hAnsi="Century Gothic" w:cs="Century Gothic"/>
          <w:bCs/>
          <w:color w:val="000000" w:themeColor="text1"/>
        </w:rPr>
        <w:t xml:space="preserve"> June, 7.30am, at Tuncurry Church of Christ, 14 Douglas Avenue, Tuncurry.</w:t>
      </w:r>
    </w:p>
    <w:p w:rsidR="001341FE" w:rsidRDefault="001341FE" w:rsidP="001341FE">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 xml:space="preserve">Speaker:  Peter Hester – Educator, Pastor, Missionary, </w:t>
      </w:r>
      <w:proofErr w:type="gramStart"/>
      <w:r>
        <w:rPr>
          <w:rFonts w:ascii="Century Gothic" w:hAnsi="Century Gothic" w:cs="Century Gothic"/>
          <w:bCs/>
          <w:color w:val="000000" w:themeColor="text1"/>
        </w:rPr>
        <w:t>Chaplain &amp;</w:t>
      </w:r>
      <w:proofErr w:type="gramEnd"/>
      <w:r>
        <w:rPr>
          <w:rFonts w:ascii="Century Gothic" w:hAnsi="Century Gothic" w:cs="Century Gothic"/>
          <w:bCs/>
          <w:color w:val="000000" w:themeColor="text1"/>
        </w:rPr>
        <w:t xml:space="preserve"> Family Man.</w:t>
      </w:r>
    </w:p>
    <w:p w:rsidR="001341FE" w:rsidRDefault="001341FE" w:rsidP="001341FE">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 xml:space="preserve">Bookings: Text </w:t>
      </w:r>
      <w:proofErr w:type="spellStart"/>
      <w:r>
        <w:rPr>
          <w:rFonts w:ascii="Century Gothic" w:hAnsi="Century Gothic" w:cs="Century Gothic"/>
          <w:bCs/>
          <w:color w:val="000000" w:themeColor="text1"/>
        </w:rPr>
        <w:t>Geff</w:t>
      </w:r>
      <w:proofErr w:type="spellEnd"/>
      <w:r>
        <w:rPr>
          <w:rFonts w:ascii="Century Gothic" w:hAnsi="Century Gothic" w:cs="Century Gothic"/>
          <w:bCs/>
          <w:color w:val="000000" w:themeColor="text1"/>
        </w:rPr>
        <w:t xml:space="preserve"> </w:t>
      </w:r>
      <w:proofErr w:type="spellStart"/>
      <w:r>
        <w:rPr>
          <w:rFonts w:ascii="Century Gothic" w:hAnsi="Century Gothic" w:cs="Century Gothic"/>
          <w:bCs/>
          <w:color w:val="000000" w:themeColor="text1"/>
        </w:rPr>
        <w:t>Bishell</w:t>
      </w:r>
      <w:proofErr w:type="spellEnd"/>
      <w:r>
        <w:rPr>
          <w:rFonts w:ascii="Century Gothic" w:hAnsi="Century Gothic" w:cs="Century Gothic"/>
          <w:bCs/>
          <w:color w:val="000000" w:themeColor="text1"/>
        </w:rPr>
        <w:t xml:space="preserve"> 0412-681-700</w:t>
      </w:r>
    </w:p>
    <w:p w:rsidR="001341FE" w:rsidRPr="00F76053" w:rsidRDefault="001341FE" w:rsidP="001341FE">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Ring:  Graeme Bingham 6553-8272</w:t>
      </w:r>
    </w:p>
    <w:p w:rsidR="001341FE" w:rsidRDefault="001341FE" w:rsidP="004A7715">
      <w:pPr>
        <w:rPr>
          <w:rFonts w:ascii="Century Gothic" w:hAnsi="Century Gothic"/>
          <w:lang w:val="en-US"/>
        </w:rPr>
      </w:pPr>
    </w:p>
    <w:p w:rsidR="00154774" w:rsidRPr="00154774" w:rsidRDefault="00666D7F" w:rsidP="004A7715">
      <w:pPr>
        <w:rPr>
          <w:rFonts w:ascii="Century Gothic" w:hAnsi="Century Gothic"/>
          <w:b/>
          <w:sz w:val="28"/>
          <w:szCs w:val="28"/>
          <w:lang w:val="en-US"/>
        </w:rPr>
      </w:pPr>
      <w:r>
        <w:rPr>
          <w:rFonts w:ascii="Century Gothic" w:hAnsi="Century Gothic"/>
          <w:b/>
          <w:sz w:val="28"/>
          <w:szCs w:val="28"/>
          <w:lang w:val="en-US"/>
        </w:rPr>
        <w:t>BOOK REVIEWS:</w:t>
      </w:r>
    </w:p>
    <w:p w:rsidR="005A59CF" w:rsidRPr="00181FC8" w:rsidRDefault="005A59CF" w:rsidP="005A59CF">
      <w:pPr>
        <w:rPr>
          <w:rFonts w:ascii="Century Gothic" w:hAnsi="Century Gothic"/>
        </w:rPr>
      </w:pPr>
      <w:r w:rsidRPr="00181FC8">
        <w:rPr>
          <w:rFonts w:ascii="Century Gothic" w:hAnsi="Century Gothic"/>
          <w:b/>
          <w:u w:val="single"/>
        </w:rPr>
        <w:t>BE DYNAMIC: Acts 1-</w:t>
      </w:r>
      <w:proofErr w:type="gramStart"/>
      <w:r w:rsidRPr="00181FC8">
        <w:rPr>
          <w:rFonts w:ascii="Century Gothic" w:hAnsi="Century Gothic"/>
          <w:b/>
          <w:u w:val="single"/>
        </w:rPr>
        <w:t>12</w:t>
      </w:r>
      <w:r w:rsidRPr="00181FC8">
        <w:rPr>
          <w:rFonts w:ascii="Century Gothic" w:hAnsi="Century Gothic"/>
        </w:rPr>
        <w:t xml:space="preserve">  Warren</w:t>
      </w:r>
      <w:proofErr w:type="gramEnd"/>
      <w:r w:rsidRPr="00181FC8">
        <w:rPr>
          <w:rFonts w:ascii="Century Gothic" w:hAnsi="Century Gothic"/>
        </w:rPr>
        <w:t xml:space="preserve"> </w:t>
      </w:r>
      <w:proofErr w:type="spellStart"/>
      <w:r w:rsidRPr="00181FC8">
        <w:rPr>
          <w:rFonts w:ascii="Century Gothic" w:hAnsi="Century Gothic"/>
        </w:rPr>
        <w:t>Wiersbe</w:t>
      </w:r>
      <w:proofErr w:type="spellEnd"/>
      <w:r w:rsidRPr="00181FC8">
        <w:rPr>
          <w:rFonts w:ascii="Century Gothic" w:hAnsi="Century Gothic"/>
        </w:rPr>
        <w:t xml:space="preserve"> $14.99</w:t>
      </w:r>
    </w:p>
    <w:p w:rsidR="005A59CF" w:rsidRPr="00181FC8" w:rsidRDefault="005A59CF" w:rsidP="005A59CF">
      <w:pPr>
        <w:rPr>
          <w:rFonts w:ascii="Century Gothic" w:hAnsi="Century Gothic"/>
        </w:rPr>
      </w:pPr>
      <w:r w:rsidRPr="00181FC8">
        <w:rPr>
          <w:rFonts w:ascii="Century Gothic" w:hAnsi="Century Gothic"/>
        </w:rPr>
        <w:t xml:space="preserve">Even though I haven’t yet finished this book, I highly recommend it. It is yet another in a series of bible studies by Warren </w:t>
      </w:r>
      <w:proofErr w:type="spellStart"/>
      <w:r w:rsidRPr="00181FC8">
        <w:rPr>
          <w:rFonts w:ascii="Century Gothic" w:hAnsi="Century Gothic"/>
        </w:rPr>
        <w:t>W.Wiersbe</w:t>
      </w:r>
      <w:proofErr w:type="spellEnd"/>
      <w:r w:rsidRPr="00181FC8">
        <w:rPr>
          <w:rFonts w:ascii="Century Gothic" w:hAnsi="Century Gothic"/>
        </w:rPr>
        <w:t xml:space="preserve">. </w:t>
      </w:r>
    </w:p>
    <w:p w:rsidR="005A59CF" w:rsidRPr="00181FC8" w:rsidRDefault="005A59CF" w:rsidP="005A59CF">
      <w:pPr>
        <w:rPr>
          <w:rFonts w:ascii="Century Gothic" w:hAnsi="Century Gothic"/>
        </w:rPr>
      </w:pPr>
      <w:r w:rsidRPr="00181FC8">
        <w:rPr>
          <w:rFonts w:ascii="Century Gothic" w:hAnsi="Century Gothic"/>
        </w:rPr>
        <w:t>The first one I read was ‘</w:t>
      </w:r>
      <w:proofErr w:type="gramStart"/>
      <w:r w:rsidRPr="00181FC8">
        <w:rPr>
          <w:rFonts w:ascii="Century Gothic" w:hAnsi="Century Gothic"/>
          <w:u w:val="single"/>
        </w:rPr>
        <w:t>Be</w:t>
      </w:r>
      <w:proofErr w:type="gramEnd"/>
      <w:r w:rsidRPr="00181FC8">
        <w:rPr>
          <w:rFonts w:ascii="Century Gothic" w:hAnsi="Century Gothic"/>
          <w:u w:val="single"/>
        </w:rPr>
        <w:t xml:space="preserve"> Loyal: Matthew’</w:t>
      </w:r>
      <w:r w:rsidRPr="00181FC8">
        <w:rPr>
          <w:rFonts w:ascii="Century Gothic" w:hAnsi="Century Gothic"/>
        </w:rPr>
        <w:t>, a book studying Matthew’s gospel and I selected it because we are focussing on Matthew’s gospels this year. Because I found the study questions at the end of each chapter so thought provoking, I decided to try ‘</w:t>
      </w:r>
      <w:proofErr w:type="gramStart"/>
      <w:r w:rsidRPr="00181FC8">
        <w:rPr>
          <w:rFonts w:ascii="Century Gothic" w:hAnsi="Century Gothic"/>
          <w:u w:val="single"/>
        </w:rPr>
        <w:t>Be</w:t>
      </w:r>
      <w:proofErr w:type="gramEnd"/>
      <w:r w:rsidRPr="00181FC8">
        <w:rPr>
          <w:rFonts w:ascii="Century Gothic" w:hAnsi="Century Gothic"/>
          <w:u w:val="single"/>
        </w:rPr>
        <w:t xml:space="preserve"> Dynamic’</w:t>
      </w:r>
      <w:r w:rsidRPr="00181FC8">
        <w:rPr>
          <w:rFonts w:ascii="Century Gothic" w:hAnsi="Century Gothic"/>
        </w:rPr>
        <w:t xml:space="preserve">, focussing on the first part of Acts. So far, I have not been disappointed. Quite the </w:t>
      </w:r>
      <w:proofErr w:type="gramStart"/>
      <w:r w:rsidRPr="00181FC8">
        <w:rPr>
          <w:rFonts w:ascii="Century Gothic" w:hAnsi="Century Gothic"/>
        </w:rPr>
        <w:t>opposite ,</w:t>
      </w:r>
      <w:proofErr w:type="gramEnd"/>
      <w:r w:rsidRPr="00181FC8">
        <w:rPr>
          <w:rFonts w:ascii="Century Gothic" w:hAnsi="Century Gothic"/>
        </w:rPr>
        <w:t xml:space="preserve"> in fact.</w:t>
      </w:r>
    </w:p>
    <w:p w:rsidR="005A59CF" w:rsidRPr="00181FC8" w:rsidRDefault="005A59CF" w:rsidP="005A59CF">
      <w:pPr>
        <w:rPr>
          <w:rFonts w:ascii="Century Gothic" w:hAnsi="Century Gothic"/>
        </w:rPr>
      </w:pPr>
      <w:r w:rsidRPr="00181FC8">
        <w:rPr>
          <w:rFonts w:ascii="Century Gothic" w:hAnsi="Century Gothic"/>
        </w:rPr>
        <w:t xml:space="preserve">I am finding that the commentaries really help in unpacking the messages behind the text, opening up new understandings and deepening my Christianity. They </w:t>
      </w:r>
      <w:r w:rsidRPr="00181FC8">
        <w:rPr>
          <w:rFonts w:ascii="Century Gothic" w:hAnsi="Century Gothic"/>
        </w:rPr>
        <w:lastRenderedPageBreak/>
        <w:t>certainly complement what Mark &amp; Bill are saying each week!</w:t>
      </w:r>
    </w:p>
    <w:p w:rsidR="005A59CF" w:rsidRPr="00181FC8" w:rsidRDefault="005A59CF" w:rsidP="005A59CF">
      <w:pPr>
        <w:rPr>
          <w:rFonts w:ascii="Century Gothic" w:hAnsi="Century Gothic"/>
        </w:rPr>
      </w:pPr>
      <w:r w:rsidRPr="00181FC8">
        <w:rPr>
          <w:rFonts w:ascii="Century Gothic" w:hAnsi="Century Gothic"/>
        </w:rPr>
        <w:t xml:space="preserve">What I really value is not just the way that the questions deepen my understanding of the text, </w:t>
      </w:r>
      <w:proofErr w:type="gramStart"/>
      <w:r w:rsidRPr="00181FC8">
        <w:rPr>
          <w:rFonts w:ascii="Century Gothic" w:hAnsi="Century Gothic"/>
        </w:rPr>
        <w:t>but  the</w:t>
      </w:r>
      <w:proofErr w:type="gramEnd"/>
      <w:r w:rsidRPr="00181FC8">
        <w:rPr>
          <w:rFonts w:ascii="Century Gothic" w:hAnsi="Century Gothic"/>
        </w:rPr>
        <w:t xml:space="preserve"> way the questions get me to reflect on where I am up to in my Christian journey. For example, the questions on Acts1, Chapter 2 are as follows:</w:t>
      </w:r>
    </w:p>
    <w:p w:rsidR="005A59CF" w:rsidRPr="00181FC8" w:rsidRDefault="005A59CF" w:rsidP="005A59CF">
      <w:pPr>
        <w:pStyle w:val="ListParagraph"/>
        <w:numPr>
          <w:ilvl w:val="0"/>
          <w:numId w:val="33"/>
        </w:numPr>
        <w:spacing w:line="276" w:lineRule="auto"/>
        <w:rPr>
          <w:rFonts w:ascii="Century Gothic" w:hAnsi="Century Gothic"/>
        </w:rPr>
      </w:pPr>
      <w:r w:rsidRPr="00181FC8">
        <w:rPr>
          <w:rFonts w:ascii="Century Gothic" w:hAnsi="Century Gothic"/>
        </w:rPr>
        <w:t>How do we define success in the church?</w:t>
      </w:r>
    </w:p>
    <w:p w:rsidR="005A59CF" w:rsidRPr="00181FC8" w:rsidRDefault="005A59CF" w:rsidP="005A59CF">
      <w:pPr>
        <w:pStyle w:val="ListParagraph"/>
        <w:numPr>
          <w:ilvl w:val="0"/>
          <w:numId w:val="33"/>
        </w:numPr>
        <w:spacing w:line="276" w:lineRule="auto"/>
        <w:rPr>
          <w:rFonts w:ascii="Century Gothic" w:hAnsi="Century Gothic"/>
        </w:rPr>
      </w:pPr>
      <w:r w:rsidRPr="00181FC8">
        <w:rPr>
          <w:rFonts w:ascii="Century Gothic" w:hAnsi="Century Gothic"/>
        </w:rPr>
        <w:t>Compare your definition with the priorities of the first church as you read this chapter.</w:t>
      </w:r>
    </w:p>
    <w:p w:rsidR="005A59CF" w:rsidRPr="00181FC8" w:rsidRDefault="005A59CF" w:rsidP="005A59CF">
      <w:pPr>
        <w:pStyle w:val="ListParagraph"/>
        <w:numPr>
          <w:ilvl w:val="0"/>
          <w:numId w:val="33"/>
        </w:numPr>
        <w:spacing w:line="276" w:lineRule="auto"/>
        <w:rPr>
          <w:rFonts w:ascii="Century Gothic" w:hAnsi="Century Gothic"/>
        </w:rPr>
      </w:pPr>
      <w:r w:rsidRPr="00181FC8">
        <w:rPr>
          <w:rFonts w:ascii="Century Gothic" w:hAnsi="Century Gothic"/>
        </w:rPr>
        <w:t xml:space="preserve">Read Acts 2:1-13. If you were a reporter in </w:t>
      </w:r>
      <w:proofErr w:type="spellStart"/>
      <w:r w:rsidRPr="00181FC8">
        <w:rPr>
          <w:rFonts w:ascii="Century Gothic" w:hAnsi="Century Gothic"/>
        </w:rPr>
        <w:t>Jerasulem</w:t>
      </w:r>
      <w:proofErr w:type="spellEnd"/>
      <w:r w:rsidRPr="00181FC8">
        <w:rPr>
          <w:rFonts w:ascii="Century Gothic" w:hAnsi="Century Gothic"/>
        </w:rPr>
        <w:t xml:space="preserve"> on Shavuot, or Pentecost, how would you have reported what happened?</w:t>
      </w:r>
    </w:p>
    <w:p w:rsidR="005A59CF" w:rsidRPr="00181FC8" w:rsidRDefault="005A59CF" w:rsidP="005A59CF">
      <w:pPr>
        <w:pStyle w:val="ListParagraph"/>
        <w:numPr>
          <w:ilvl w:val="0"/>
          <w:numId w:val="33"/>
        </w:numPr>
        <w:spacing w:line="276" w:lineRule="auto"/>
        <w:rPr>
          <w:rFonts w:ascii="Century Gothic" w:hAnsi="Century Gothic"/>
        </w:rPr>
      </w:pPr>
      <w:proofErr w:type="spellStart"/>
      <w:r w:rsidRPr="00181FC8">
        <w:rPr>
          <w:rFonts w:ascii="Century Gothic" w:hAnsi="Century Gothic"/>
        </w:rPr>
        <w:t>Weirsbe</w:t>
      </w:r>
      <w:proofErr w:type="spellEnd"/>
      <w:r w:rsidRPr="00181FC8">
        <w:rPr>
          <w:rFonts w:ascii="Century Gothic" w:hAnsi="Century Gothic"/>
        </w:rPr>
        <w:t xml:space="preserve"> says the book of Acts contains non-repeatable events, transitional happenings, and basic spiritual principles. What examples of each do you see in Acts 2?</w:t>
      </w:r>
    </w:p>
    <w:p w:rsidR="005A59CF" w:rsidRPr="00181FC8" w:rsidRDefault="005A59CF" w:rsidP="005A59CF">
      <w:pPr>
        <w:pStyle w:val="ListParagraph"/>
        <w:numPr>
          <w:ilvl w:val="0"/>
          <w:numId w:val="33"/>
        </w:numPr>
        <w:spacing w:line="276" w:lineRule="auto"/>
        <w:rPr>
          <w:rFonts w:ascii="Century Gothic" w:hAnsi="Century Gothic"/>
        </w:rPr>
      </w:pPr>
      <w:r w:rsidRPr="00181FC8">
        <w:rPr>
          <w:rFonts w:ascii="Century Gothic" w:hAnsi="Century Gothic"/>
        </w:rPr>
        <w:t>Read verses 14-41. How did Peter explain what was happening that day?</w:t>
      </w:r>
    </w:p>
    <w:p w:rsidR="005A59CF" w:rsidRPr="00181FC8" w:rsidRDefault="005A59CF" w:rsidP="005A59CF">
      <w:pPr>
        <w:pStyle w:val="ListParagraph"/>
        <w:numPr>
          <w:ilvl w:val="0"/>
          <w:numId w:val="33"/>
        </w:numPr>
        <w:spacing w:line="276" w:lineRule="auto"/>
        <w:rPr>
          <w:rFonts w:ascii="Century Gothic" w:hAnsi="Century Gothic"/>
        </w:rPr>
      </w:pPr>
      <w:r w:rsidRPr="00181FC8">
        <w:rPr>
          <w:rFonts w:ascii="Century Gothic" w:hAnsi="Century Gothic"/>
        </w:rPr>
        <w:t>What proofs did Peter give of Christ’s resurrection?</w:t>
      </w:r>
    </w:p>
    <w:p w:rsidR="005A59CF" w:rsidRPr="00181FC8" w:rsidRDefault="005A59CF" w:rsidP="005A59CF">
      <w:pPr>
        <w:pStyle w:val="ListParagraph"/>
        <w:numPr>
          <w:ilvl w:val="0"/>
          <w:numId w:val="33"/>
        </w:numPr>
        <w:spacing w:line="276" w:lineRule="auto"/>
        <w:rPr>
          <w:rFonts w:ascii="Century Gothic" w:hAnsi="Century Gothic"/>
        </w:rPr>
      </w:pPr>
      <w:r w:rsidRPr="00181FC8">
        <w:rPr>
          <w:rFonts w:ascii="Century Gothic" w:hAnsi="Century Gothic"/>
        </w:rPr>
        <w:t>How can we use these same proofs when we witness?</w:t>
      </w:r>
    </w:p>
    <w:p w:rsidR="005A59CF" w:rsidRPr="00181FC8" w:rsidRDefault="005A59CF" w:rsidP="005A59CF">
      <w:pPr>
        <w:pStyle w:val="ListParagraph"/>
        <w:numPr>
          <w:ilvl w:val="0"/>
          <w:numId w:val="33"/>
        </w:numPr>
        <w:spacing w:line="276" w:lineRule="auto"/>
        <w:rPr>
          <w:rFonts w:ascii="Century Gothic" w:hAnsi="Century Gothic"/>
        </w:rPr>
      </w:pPr>
      <w:r w:rsidRPr="00181FC8">
        <w:rPr>
          <w:rFonts w:ascii="Century Gothic" w:hAnsi="Century Gothic"/>
        </w:rPr>
        <w:t>Read verses 42-47. What are the primary characteristics of the first church?</w:t>
      </w:r>
    </w:p>
    <w:p w:rsidR="005A59CF" w:rsidRPr="00181FC8" w:rsidRDefault="005A59CF" w:rsidP="005A59CF">
      <w:pPr>
        <w:pStyle w:val="ListParagraph"/>
        <w:numPr>
          <w:ilvl w:val="0"/>
          <w:numId w:val="33"/>
        </w:numPr>
        <w:spacing w:line="276" w:lineRule="auto"/>
        <w:rPr>
          <w:rFonts w:ascii="Century Gothic" w:hAnsi="Century Gothic"/>
        </w:rPr>
      </w:pPr>
      <w:r w:rsidRPr="00181FC8">
        <w:rPr>
          <w:rFonts w:ascii="Century Gothic" w:hAnsi="Century Gothic"/>
        </w:rPr>
        <w:t>How does your church compare to the first church? In what ways should it be more like the first church?</w:t>
      </w:r>
    </w:p>
    <w:p w:rsidR="005A59CF" w:rsidRPr="00181FC8" w:rsidRDefault="005A59CF" w:rsidP="005A59CF">
      <w:pPr>
        <w:pStyle w:val="ListParagraph"/>
        <w:numPr>
          <w:ilvl w:val="0"/>
          <w:numId w:val="33"/>
        </w:numPr>
        <w:spacing w:line="276" w:lineRule="auto"/>
        <w:rPr>
          <w:rFonts w:ascii="Century Gothic" w:hAnsi="Century Gothic"/>
        </w:rPr>
      </w:pPr>
      <w:r w:rsidRPr="00181FC8">
        <w:rPr>
          <w:rFonts w:ascii="Century Gothic" w:hAnsi="Century Gothic"/>
        </w:rPr>
        <w:t>What can you do to help your church be more like what you’ve described?</w:t>
      </w:r>
    </w:p>
    <w:p w:rsidR="005A59CF" w:rsidRPr="00181FC8" w:rsidRDefault="005A59CF" w:rsidP="005A59CF">
      <w:pPr>
        <w:rPr>
          <w:rFonts w:ascii="Century Gothic" w:hAnsi="Century Gothic"/>
        </w:rPr>
      </w:pPr>
      <w:r w:rsidRPr="00181FC8">
        <w:rPr>
          <w:rFonts w:ascii="Century Gothic" w:hAnsi="Century Gothic"/>
        </w:rPr>
        <w:t>Great questions, aren’t they?</w:t>
      </w:r>
    </w:p>
    <w:p w:rsidR="005A59CF" w:rsidRPr="00181FC8" w:rsidRDefault="005A59CF" w:rsidP="005A59CF">
      <w:pPr>
        <w:rPr>
          <w:rFonts w:ascii="Century Gothic" w:hAnsi="Century Gothic"/>
        </w:rPr>
      </w:pPr>
      <w:r w:rsidRPr="00181FC8">
        <w:rPr>
          <w:rFonts w:ascii="Century Gothic" w:hAnsi="Century Gothic"/>
        </w:rPr>
        <w:t xml:space="preserve">There are many more books in this series – books offering studies on Ruth &amp; Esther, </w:t>
      </w:r>
      <w:proofErr w:type="spellStart"/>
      <w:r w:rsidRPr="00181FC8">
        <w:rPr>
          <w:rFonts w:ascii="Century Gothic" w:hAnsi="Century Gothic"/>
        </w:rPr>
        <w:t>Collossians</w:t>
      </w:r>
      <w:proofErr w:type="spellEnd"/>
      <w:r w:rsidRPr="00181FC8">
        <w:rPr>
          <w:rFonts w:ascii="Century Gothic" w:hAnsi="Century Gothic"/>
        </w:rPr>
        <w:t>, Philippians, James &amp; others. Why not sample them through our bookshop?</w:t>
      </w:r>
    </w:p>
    <w:p w:rsidR="00666D7F" w:rsidRDefault="00666D7F">
      <w:pPr>
        <w:rPr>
          <w:rFonts w:ascii="Century Gothic" w:hAnsi="Century Gothic"/>
          <w:b/>
          <w:sz w:val="28"/>
          <w:szCs w:val="28"/>
          <w:lang w:val="en-US"/>
        </w:rPr>
      </w:pPr>
      <w:r>
        <w:rPr>
          <w:rFonts w:ascii="Century Gothic" w:hAnsi="Century Gothic"/>
          <w:b/>
          <w:sz w:val="28"/>
          <w:szCs w:val="28"/>
          <w:lang w:val="en-US"/>
        </w:rPr>
        <w:br w:type="page"/>
      </w:r>
    </w:p>
    <w:p w:rsidR="00154774" w:rsidRPr="00154774" w:rsidRDefault="00154774" w:rsidP="00154774">
      <w:pPr>
        <w:rPr>
          <w:rFonts w:ascii="Century Gothic" w:hAnsi="Century Gothic"/>
          <w:b/>
          <w:sz w:val="28"/>
          <w:szCs w:val="28"/>
          <w:lang w:val="en-US"/>
        </w:rPr>
      </w:pPr>
      <w:r w:rsidRPr="00154774">
        <w:rPr>
          <w:rFonts w:ascii="Century Gothic" w:hAnsi="Century Gothic"/>
          <w:b/>
          <w:sz w:val="28"/>
          <w:szCs w:val="28"/>
          <w:lang w:val="en-US"/>
        </w:rPr>
        <w:lastRenderedPageBreak/>
        <w:t>BO</w:t>
      </w:r>
      <w:r>
        <w:rPr>
          <w:rFonts w:ascii="Century Gothic" w:hAnsi="Century Gothic"/>
          <w:b/>
          <w:sz w:val="28"/>
          <w:szCs w:val="28"/>
          <w:lang w:val="en-US"/>
        </w:rPr>
        <w:t>OK REVIEWS:</w:t>
      </w:r>
    </w:p>
    <w:p w:rsidR="005A59CF" w:rsidRPr="00181FC8" w:rsidRDefault="005A59CF" w:rsidP="005A59CF">
      <w:pPr>
        <w:rPr>
          <w:rFonts w:ascii="Century Gothic" w:hAnsi="Century Gothic"/>
        </w:rPr>
      </w:pPr>
      <w:r w:rsidRPr="00181FC8">
        <w:rPr>
          <w:rFonts w:ascii="Century Gothic" w:hAnsi="Century Gothic"/>
          <w:b/>
          <w:u w:val="single"/>
        </w:rPr>
        <w:t>THE COMPLETE BOOK OF HYMNS: Inspiring stories about 600 hymns and praise songs.</w:t>
      </w:r>
      <w:r w:rsidRPr="00181FC8">
        <w:rPr>
          <w:rFonts w:ascii="Century Gothic" w:hAnsi="Century Gothic"/>
        </w:rPr>
        <w:t xml:space="preserve"> </w:t>
      </w:r>
      <w:proofErr w:type="gramStart"/>
      <w:r w:rsidRPr="00181FC8">
        <w:rPr>
          <w:rFonts w:ascii="Century Gothic" w:hAnsi="Century Gothic"/>
        </w:rPr>
        <w:t xml:space="preserve">William </w:t>
      </w:r>
      <w:proofErr w:type="spellStart"/>
      <w:r w:rsidRPr="00181FC8">
        <w:rPr>
          <w:rFonts w:ascii="Century Gothic" w:hAnsi="Century Gothic"/>
        </w:rPr>
        <w:t>J.Petersen</w:t>
      </w:r>
      <w:proofErr w:type="spellEnd"/>
      <w:r w:rsidRPr="00181FC8">
        <w:rPr>
          <w:rFonts w:ascii="Century Gothic" w:hAnsi="Century Gothic"/>
        </w:rPr>
        <w:t xml:space="preserve"> &amp; </w:t>
      </w:r>
      <w:proofErr w:type="spellStart"/>
      <w:r w:rsidRPr="00181FC8">
        <w:rPr>
          <w:rFonts w:ascii="Century Gothic" w:hAnsi="Century Gothic"/>
        </w:rPr>
        <w:t>Ardythe</w:t>
      </w:r>
      <w:proofErr w:type="spellEnd"/>
      <w:r w:rsidRPr="00181FC8">
        <w:rPr>
          <w:rFonts w:ascii="Century Gothic" w:hAnsi="Century Gothic"/>
        </w:rPr>
        <w:t xml:space="preserve"> Petersen $19.99.</w:t>
      </w:r>
      <w:proofErr w:type="gramEnd"/>
    </w:p>
    <w:p w:rsidR="005A59CF" w:rsidRPr="00181FC8" w:rsidRDefault="005A59CF" w:rsidP="005A59CF">
      <w:pPr>
        <w:rPr>
          <w:rFonts w:ascii="Century Gothic" w:hAnsi="Century Gothic"/>
        </w:rPr>
      </w:pPr>
      <w:r w:rsidRPr="00181FC8">
        <w:rPr>
          <w:rFonts w:ascii="Century Gothic" w:hAnsi="Century Gothic"/>
        </w:rPr>
        <w:t>What a great book!</w:t>
      </w:r>
      <w:r>
        <w:rPr>
          <w:rFonts w:ascii="Century Gothic" w:hAnsi="Century Gothic"/>
        </w:rPr>
        <w:t xml:space="preserve">  </w:t>
      </w:r>
      <w:r w:rsidRPr="00181FC8">
        <w:rPr>
          <w:rFonts w:ascii="Century Gothic" w:hAnsi="Century Gothic"/>
        </w:rPr>
        <w:t xml:space="preserve">As the title suggests, this book details how these hymns originated and a brief biographical about the composer. </w:t>
      </w:r>
      <w:r w:rsidRPr="00181FC8">
        <w:rPr>
          <w:rFonts w:ascii="Century Gothic" w:hAnsi="Century Gothic"/>
          <w:i/>
        </w:rPr>
        <w:t>‘Rise Up Men of God’</w:t>
      </w:r>
      <w:r w:rsidRPr="00181FC8">
        <w:rPr>
          <w:rFonts w:ascii="Century Gothic" w:hAnsi="Century Gothic"/>
        </w:rPr>
        <w:t>, for example is a hymn by William Merrill who was trying to strengthen men’s brotherhood and composed this hymn aboard a steamer after reading an article on ‘The Church of Strong Men’. Many hymnals now have changed the words to ‘saints of God’ or ‘church of God’.</w:t>
      </w:r>
    </w:p>
    <w:p w:rsidR="005A59CF" w:rsidRPr="00181FC8" w:rsidRDefault="005A59CF" w:rsidP="005A59CF">
      <w:pPr>
        <w:rPr>
          <w:rFonts w:ascii="Century Gothic" w:hAnsi="Century Gothic"/>
        </w:rPr>
      </w:pPr>
      <w:r w:rsidRPr="00181FC8">
        <w:rPr>
          <w:rFonts w:ascii="Century Gothic" w:hAnsi="Century Gothic"/>
          <w:i/>
        </w:rPr>
        <w:t>‘Holy, Holy, Holy’</w:t>
      </w:r>
      <w:r w:rsidRPr="00181FC8">
        <w:rPr>
          <w:rFonts w:ascii="Century Gothic" w:hAnsi="Century Gothic"/>
        </w:rPr>
        <w:t xml:space="preserve"> is a hymn by Reginald Heber and regarded by Alfred Lord Tennyson as the world’s greatest hymn. He was an Anglican who successfully introduced a wider variety of hymns into his church in England, despite opposition from his superiors.</w:t>
      </w:r>
    </w:p>
    <w:p w:rsidR="005A59CF" w:rsidRPr="00181FC8" w:rsidRDefault="005A59CF" w:rsidP="005A59CF">
      <w:pPr>
        <w:rPr>
          <w:rFonts w:ascii="Century Gothic" w:hAnsi="Century Gothic"/>
        </w:rPr>
      </w:pPr>
      <w:r w:rsidRPr="00181FC8">
        <w:rPr>
          <w:rFonts w:ascii="Century Gothic" w:hAnsi="Century Gothic"/>
        </w:rPr>
        <w:t>‘</w:t>
      </w:r>
      <w:r w:rsidRPr="00181FC8">
        <w:rPr>
          <w:rFonts w:ascii="Century Gothic" w:hAnsi="Century Gothic"/>
          <w:i/>
        </w:rPr>
        <w:t xml:space="preserve">I Stand </w:t>
      </w:r>
      <w:proofErr w:type="gramStart"/>
      <w:r w:rsidRPr="00181FC8">
        <w:rPr>
          <w:rFonts w:ascii="Century Gothic" w:hAnsi="Century Gothic"/>
          <w:i/>
        </w:rPr>
        <w:t>In</w:t>
      </w:r>
      <w:proofErr w:type="gramEnd"/>
      <w:r w:rsidRPr="00181FC8">
        <w:rPr>
          <w:rFonts w:ascii="Century Gothic" w:hAnsi="Century Gothic"/>
          <w:i/>
        </w:rPr>
        <w:t xml:space="preserve"> Awe Of You’</w:t>
      </w:r>
      <w:r w:rsidRPr="00181FC8">
        <w:rPr>
          <w:rFonts w:ascii="Century Gothic" w:hAnsi="Century Gothic"/>
        </w:rPr>
        <w:t xml:space="preserve"> is one of the several more modern songs written by more modern day Christians. Mark </w:t>
      </w:r>
      <w:proofErr w:type="spellStart"/>
      <w:r w:rsidRPr="00181FC8">
        <w:rPr>
          <w:rFonts w:ascii="Century Gothic" w:hAnsi="Century Gothic"/>
        </w:rPr>
        <w:t>Altrogge</w:t>
      </w:r>
      <w:proofErr w:type="spellEnd"/>
      <w:r w:rsidRPr="00181FC8">
        <w:rPr>
          <w:rFonts w:ascii="Century Gothic" w:hAnsi="Century Gothic"/>
        </w:rPr>
        <w:t xml:space="preserve"> became a Christian at the age of 24 and said prior to writing this son’ “We will never come to an end of learning new things about Him</w:t>
      </w:r>
      <w:proofErr w:type="gramStart"/>
      <w:r w:rsidRPr="00181FC8">
        <w:rPr>
          <w:rFonts w:ascii="Century Gothic" w:hAnsi="Century Gothic"/>
        </w:rPr>
        <w:t>.(</w:t>
      </w:r>
      <w:proofErr w:type="gramEnd"/>
      <w:r w:rsidRPr="00181FC8">
        <w:rPr>
          <w:rFonts w:ascii="Century Gothic" w:hAnsi="Century Gothic"/>
        </w:rPr>
        <w:t>God)” He says, “’I Stand in Awe’ was born out of the emotional impact that the doctrine of God’s holiness had on me.”</w:t>
      </w:r>
    </w:p>
    <w:p w:rsidR="005A59CF" w:rsidRPr="00181FC8" w:rsidRDefault="005A59CF" w:rsidP="005A59CF">
      <w:pPr>
        <w:rPr>
          <w:rFonts w:ascii="Century Gothic" w:hAnsi="Century Gothic"/>
        </w:rPr>
      </w:pPr>
      <w:r w:rsidRPr="00181FC8">
        <w:rPr>
          <w:rFonts w:ascii="Century Gothic" w:hAnsi="Century Gothic"/>
        </w:rPr>
        <w:t xml:space="preserve">The 600 hymns and the stories behind them </w:t>
      </w:r>
      <w:proofErr w:type="gramStart"/>
      <w:r w:rsidRPr="00181FC8">
        <w:rPr>
          <w:rFonts w:ascii="Century Gothic" w:hAnsi="Century Gothic"/>
        </w:rPr>
        <w:t>are  arranged</w:t>
      </w:r>
      <w:proofErr w:type="gramEnd"/>
      <w:r w:rsidRPr="00181FC8">
        <w:rPr>
          <w:rFonts w:ascii="Century Gothic" w:hAnsi="Century Gothic"/>
        </w:rPr>
        <w:t xml:space="preserve"> in 24 parts under such headings as ‘Holy Spirit’, ‘Comfort and Peace’ and ‘Resurrection and Victory’. At the back of the book, there are some very useful indexes including an index of first lines and an index of authors. </w:t>
      </w:r>
    </w:p>
    <w:p w:rsidR="00154774" w:rsidRDefault="00154774">
      <w:pPr>
        <w:rPr>
          <w:rFonts w:ascii="Century Gothic" w:hAnsi="Century Gothic"/>
          <w:b/>
          <w:u w:val="single"/>
        </w:rPr>
      </w:pPr>
      <w:r>
        <w:rPr>
          <w:rFonts w:ascii="Century Gothic" w:hAnsi="Century Gothic"/>
          <w:b/>
          <w:u w:val="single"/>
        </w:rPr>
        <w:br w:type="page"/>
      </w:r>
    </w:p>
    <w:p w:rsidR="00154774" w:rsidRPr="00154774" w:rsidRDefault="00154774" w:rsidP="00154774">
      <w:pPr>
        <w:rPr>
          <w:rFonts w:ascii="Century Gothic" w:hAnsi="Century Gothic"/>
          <w:b/>
          <w:sz w:val="28"/>
          <w:szCs w:val="28"/>
          <w:lang w:val="en-US"/>
        </w:rPr>
      </w:pPr>
      <w:r w:rsidRPr="00154774">
        <w:rPr>
          <w:rFonts w:ascii="Century Gothic" w:hAnsi="Century Gothic"/>
          <w:b/>
          <w:sz w:val="28"/>
          <w:szCs w:val="28"/>
          <w:lang w:val="en-US"/>
        </w:rPr>
        <w:lastRenderedPageBreak/>
        <w:t>BO</w:t>
      </w:r>
      <w:r>
        <w:rPr>
          <w:rFonts w:ascii="Century Gothic" w:hAnsi="Century Gothic"/>
          <w:b/>
          <w:sz w:val="28"/>
          <w:szCs w:val="28"/>
          <w:lang w:val="en-US"/>
        </w:rPr>
        <w:t>OK REVIEWS:</w:t>
      </w:r>
    </w:p>
    <w:p w:rsidR="005A59CF" w:rsidRPr="00181FC8" w:rsidRDefault="005A59CF" w:rsidP="005A59CF">
      <w:pPr>
        <w:rPr>
          <w:rFonts w:ascii="Century Gothic" w:hAnsi="Century Gothic"/>
        </w:rPr>
      </w:pPr>
      <w:r w:rsidRPr="00181FC8">
        <w:rPr>
          <w:rFonts w:ascii="Century Gothic" w:hAnsi="Century Gothic"/>
          <w:b/>
          <w:u w:val="single"/>
        </w:rPr>
        <w:t>10 THINGS THAT GREAT DADS DO: Strategies for Raising Great Kids</w:t>
      </w:r>
      <w:r w:rsidRPr="00181FC8">
        <w:rPr>
          <w:rFonts w:ascii="Century Gothic" w:hAnsi="Century Gothic"/>
        </w:rPr>
        <w:t>. Rick Johnson $17.99</w:t>
      </w:r>
    </w:p>
    <w:p w:rsidR="005A59CF" w:rsidRPr="00181FC8" w:rsidRDefault="005A59CF" w:rsidP="005A59CF">
      <w:pPr>
        <w:rPr>
          <w:rFonts w:ascii="Century Gothic" w:hAnsi="Century Gothic"/>
        </w:rPr>
      </w:pPr>
      <w:r w:rsidRPr="00181FC8">
        <w:rPr>
          <w:rFonts w:ascii="Century Gothic" w:hAnsi="Century Gothic"/>
        </w:rPr>
        <w:t>OK. I know that Fathers Day is a long way off, but this is a book that might be a great gift to a precious son on Father’s Day. That is what I’m thinking of gifting to my adult son, anyway.</w:t>
      </w:r>
    </w:p>
    <w:p w:rsidR="005A59CF" w:rsidRPr="00181FC8" w:rsidRDefault="005A59CF" w:rsidP="005A59CF">
      <w:pPr>
        <w:rPr>
          <w:rFonts w:ascii="Century Gothic" w:hAnsi="Century Gothic"/>
        </w:rPr>
      </w:pPr>
      <w:r w:rsidRPr="00181FC8">
        <w:rPr>
          <w:rFonts w:ascii="Century Gothic" w:hAnsi="Century Gothic"/>
        </w:rPr>
        <w:t xml:space="preserve">This book has some great advice for dads – both new and old. With chapter titles such as </w:t>
      </w:r>
    </w:p>
    <w:p w:rsidR="005A59CF" w:rsidRPr="00181FC8" w:rsidRDefault="005A59CF" w:rsidP="005A59CF">
      <w:pPr>
        <w:pStyle w:val="ListParagraph"/>
        <w:numPr>
          <w:ilvl w:val="0"/>
          <w:numId w:val="34"/>
        </w:numPr>
        <w:spacing w:line="276" w:lineRule="auto"/>
        <w:rPr>
          <w:rFonts w:ascii="Century Gothic" w:hAnsi="Century Gothic"/>
        </w:rPr>
      </w:pPr>
      <w:r w:rsidRPr="00181FC8">
        <w:rPr>
          <w:rFonts w:ascii="Century Gothic" w:hAnsi="Century Gothic"/>
        </w:rPr>
        <w:t>Have fun! The Importance of Humour and Play</w:t>
      </w:r>
    </w:p>
    <w:p w:rsidR="005A59CF" w:rsidRPr="00181FC8" w:rsidRDefault="005A59CF" w:rsidP="005A59CF">
      <w:pPr>
        <w:pStyle w:val="ListParagraph"/>
        <w:numPr>
          <w:ilvl w:val="0"/>
          <w:numId w:val="34"/>
        </w:numPr>
        <w:spacing w:line="276" w:lineRule="auto"/>
        <w:rPr>
          <w:rFonts w:ascii="Century Gothic" w:hAnsi="Century Gothic"/>
        </w:rPr>
      </w:pPr>
      <w:r w:rsidRPr="00181FC8">
        <w:rPr>
          <w:rFonts w:ascii="Century Gothic" w:hAnsi="Century Gothic"/>
        </w:rPr>
        <w:t xml:space="preserve">Go Outside Your Comfort Zone: But </w:t>
      </w:r>
      <w:proofErr w:type="gramStart"/>
      <w:r w:rsidRPr="00181FC8">
        <w:rPr>
          <w:rFonts w:ascii="Century Gothic" w:hAnsi="Century Gothic"/>
        </w:rPr>
        <w:t>It’s</w:t>
      </w:r>
      <w:proofErr w:type="gramEnd"/>
      <w:r w:rsidRPr="00181FC8">
        <w:rPr>
          <w:rFonts w:ascii="Century Gothic" w:hAnsi="Century Gothic"/>
        </w:rPr>
        <w:t xml:space="preserve"> Uncomfortable Out Here!</w:t>
      </w:r>
    </w:p>
    <w:p w:rsidR="005A59CF" w:rsidRPr="00181FC8" w:rsidRDefault="005A59CF" w:rsidP="005A59CF">
      <w:pPr>
        <w:pStyle w:val="ListParagraph"/>
        <w:numPr>
          <w:ilvl w:val="0"/>
          <w:numId w:val="34"/>
        </w:numPr>
        <w:spacing w:line="276" w:lineRule="auto"/>
        <w:rPr>
          <w:rFonts w:ascii="Century Gothic" w:hAnsi="Century Gothic"/>
        </w:rPr>
      </w:pPr>
      <w:r w:rsidRPr="00181FC8">
        <w:rPr>
          <w:rFonts w:ascii="Century Gothic" w:hAnsi="Century Gothic"/>
        </w:rPr>
        <w:t xml:space="preserve">Communicate With Your Children: </w:t>
      </w:r>
      <w:r w:rsidRPr="00181FC8">
        <w:rPr>
          <w:rFonts w:ascii="Century Gothic" w:hAnsi="Century Gothic"/>
          <w:i/>
        </w:rPr>
        <w:t>Someone</w:t>
      </w:r>
      <w:r w:rsidRPr="00181FC8">
        <w:rPr>
          <w:rFonts w:ascii="Century Gothic" w:hAnsi="Century Gothic"/>
        </w:rPr>
        <w:t xml:space="preserve"> Is Going To Influence Them, and,</w:t>
      </w:r>
    </w:p>
    <w:p w:rsidR="005A59CF" w:rsidRPr="00181FC8" w:rsidRDefault="005A59CF" w:rsidP="005A59CF">
      <w:pPr>
        <w:pStyle w:val="ListParagraph"/>
        <w:numPr>
          <w:ilvl w:val="0"/>
          <w:numId w:val="34"/>
        </w:numPr>
        <w:spacing w:line="276" w:lineRule="auto"/>
        <w:rPr>
          <w:rFonts w:ascii="Century Gothic" w:hAnsi="Century Gothic"/>
        </w:rPr>
      </w:pPr>
      <w:r w:rsidRPr="00181FC8">
        <w:rPr>
          <w:rFonts w:ascii="Century Gothic" w:hAnsi="Century Gothic"/>
        </w:rPr>
        <w:t>Children, Members of the Family: Not the Centre of the Universe</w:t>
      </w:r>
    </w:p>
    <w:p w:rsidR="005A59CF" w:rsidRPr="00181FC8" w:rsidRDefault="005A59CF" w:rsidP="005A59CF">
      <w:pPr>
        <w:rPr>
          <w:rFonts w:ascii="Century Gothic" w:hAnsi="Century Gothic"/>
        </w:rPr>
      </w:pPr>
      <w:r w:rsidRPr="00181FC8">
        <w:rPr>
          <w:rFonts w:ascii="Century Gothic" w:hAnsi="Century Gothic"/>
        </w:rPr>
        <w:t>This book contains wonderful ideas and advice on how to be the best dad you can possibly be. Two that I particularly liked were:</w:t>
      </w:r>
    </w:p>
    <w:p w:rsidR="005A59CF" w:rsidRPr="00181FC8" w:rsidRDefault="005A59CF" w:rsidP="005A59CF">
      <w:pPr>
        <w:rPr>
          <w:rFonts w:ascii="Century Gothic" w:hAnsi="Century Gothic"/>
        </w:rPr>
      </w:pPr>
      <w:r w:rsidRPr="00181FC8">
        <w:rPr>
          <w:rFonts w:ascii="Century Gothic" w:hAnsi="Century Gothic"/>
        </w:rPr>
        <w:t xml:space="preserve">“What sort of traditions run in your </w:t>
      </w:r>
      <w:proofErr w:type="gramStart"/>
      <w:r w:rsidRPr="00181FC8">
        <w:rPr>
          <w:rFonts w:ascii="Century Gothic" w:hAnsi="Century Gothic"/>
        </w:rPr>
        <w:t>family ?</w:t>
      </w:r>
      <w:proofErr w:type="gramEnd"/>
      <w:r w:rsidRPr="00181FC8">
        <w:rPr>
          <w:rFonts w:ascii="Century Gothic" w:hAnsi="Century Gothic"/>
        </w:rPr>
        <w:t>..</w:t>
      </w:r>
      <w:proofErr w:type="gramStart"/>
      <w:r w:rsidRPr="00181FC8">
        <w:rPr>
          <w:rFonts w:ascii="Century Gothic" w:hAnsi="Century Gothic"/>
        </w:rPr>
        <w:t>my</w:t>
      </w:r>
      <w:proofErr w:type="gramEnd"/>
      <w:r w:rsidRPr="00181FC8">
        <w:rPr>
          <w:rFonts w:ascii="Century Gothic" w:hAnsi="Century Gothic"/>
        </w:rPr>
        <w:t xml:space="preserve"> wife and I decided to make some. We took goofy family photos over the years and these are now proudly on display in our home and my office...” </w:t>
      </w:r>
    </w:p>
    <w:p w:rsidR="005A59CF" w:rsidRPr="00181FC8" w:rsidRDefault="005A59CF" w:rsidP="005A59CF">
      <w:pPr>
        <w:rPr>
          <w:rFonts w:ascii="Century Gothic" w:hAnsi="Century Gothic"/>
        </w:rPr>
      </w:pPr>
      <w:proofErr w:type="gramStart"/>
      <w:r w:rsidRPr="00181FC8">
        <w:rPr>
          <w:rFonts w:ascii="Century Gothic" w:hAnsi="Century Gothic"/>
        </w:rPr>
        <w:t>“ Your</w:t>
      </w:r>
      <w:proofErr w:type="gramEnd"/>
      <w:r w:rsidRPr="00181FC8">
        <w:rPr>
          <w:rFonts w:ascii="Century Gothic" w:hAnsi="Century Gothic"/>
        </w:rPr>
        <w:t xml:space="preserve"> children need you to be a good listener more often than they need you to have the “right answer”.  Don’t be a dad with a mouth but no ears, talking but never listening. A better dad listens twice as much as he talks to his children.”</w:t>
      </w:r>
    </w:p>
    <w:p w:rsidR="005A59CF" w:rsidRPr="00181FC8" w:rsidRDefault="005A59CF" w:rsidP="005A59CF">
      <w:pPr>
        <w:rPr>
          <w:rFonts w:ascii="Century Gothic" w:hAnsi="Century Gothic"/>
        </w:rPr>
      </w:pPr>
      <w:r w:rsidRPr="00181FC8">
        <w:rPr>
          <w:rFonts w:ascii="Century Gothic" w:hAnsi="Century Gothic"/>
        </w:rPr>
        <w:t>Everyone can always benefit from other ideas and stories. This book contains many of them!</w:t>
      </w:r>
    </w:p>
    <w:p w:rsidR="005A59CF" w:rsidRPr="00181FC8" w:rsidRDefault="005A59CF" w:rsidP="005A59CF">
      <w:pPr>
        <w:rPr>
          <w:rFonts w:ascii="Century Gothic" w:hAnsi="Century Gothic"/>
          <w:i/>
        </w:rPr>
      </w:pPr>
      <w:r w:rsidRPr="00181FC8">
        <w:rPr>
          <w:rFonts w:ascii="Century Gothic" w:hAnsi="Century Gothic"/>
          <w:i/>
        </w:rPr>
        <w:t>Judy Hall 5</w:t>
      </w:r>
      <w:r w:rsidRPr="00181FC8">
        <w:rPr>
          <w:rFonts w:ascii="Century Gothic" w:hAnsi="Century Gothic"/>
          <w:i/>
          <w:vertAlign w:val="superscript"/>
        </w:rPr>
        <w:t>th</w:t>
      </w:r>
      <w:r w:rsidRPr="00181FC8">
        <w:rPr>
          <w:rFonts w:ascii="Century Gothic" w:hAnsi="Century Gothic"/>
          <w:i/>
        </w:rPr>
        <w:t xml:space="preserve"> June, 2017.</w:t>
      </w:r>
    </w:p>
    <w:p w:rsidR="00491F81" w:rsidRDefault="00491F81" w:rsidP="004A7715">
      <w:pPr>
        <w:rPr>
          <w:rFonts w:ascii="Century Gothic" w:hAnsi="Century Gothic"/>
          <w:lang w:val="en-US"/>
        </w:rPr>
      </w:pPr>
    </w:p>
    <w:p w:rsidR="00154774" w:rsidRDefault="00154774" w:rsidP="004A7715">
      <w:pPr>
        <w:rPr>
          <w:rFonts w:ascii="Century Gothic" w:hAnsi="Century Gothic"/>
          <w:lang w:val="en-US"/>
        </w:rPr>
      </w:pPr>
    </w:p>
    <w:sectPr w:rsidR="00154774"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541" w:rsidRDefault="003E6541" w:rsidP="003E5D0E">
      <w:r>
        <w:separator/>
      </w:r>
    </w:p>
  </w:endnote>
  <w:endnote w:type="continuationSeparator" w:id="0">
    <w:p w:rsidR="003E6541" w:rsidRDefault="003E6541"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541" w:rsidRDefault="003E6541" w:rsidP="003E5D0E">
      <w:r>
        <w:separator/>
      </w:r>
    </w:p>
  </w:footnote>
  <w:footnote w:type="continuationSeparator" w:id="0">
    <w:p w:rsidR="003E6541" w:rsidRDefault="003E6541"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ECC5AFA"/>
    <w:multiLevelType w:val="hybridMultilevel"/>
    <w:tmpl w:val="CF161034"/>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D23CF"/>
    <w:multiLevelType w:val="hybridMultilevel"/>
    <w:tmpl w:val="DFE86C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321FBA"/>
    <w:multiLevelType w:val="hybridMultilevel"/>
    <w:tmpl w:val="BC801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28">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FD004A"/>
    <w:multiLevelType w:val="hybridMultilevel"/>
    <w:tmpl w:val="9EF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27"/>
  </w:num>
  <w:num w:numId="2">
    <w:abstractNumId w:val="9"/>
  </w:num>
  <w:num w:numId="3">
    <w:abstractNumId w:val="26"/>
  </w:num>
  <w:num w:numId="4">
    <w:abstractNumId w:val="15"/>
  </w:num>
  <w:num w:numId="5">
    <w:abstractNumId w:val="1"/>
  </w:num>
  <w:num w:numId="6">
    <w:abstractNumId w:val="31"/>
  </w:num>
  <w:num w:numId="7">
    <w:abstractNumId w:val="12"/>
  </w:num>
  <w:num w:numId="8">
    <w:abstractNumId w:val="0"/>
  </w:num>
  <w:num w:numId="9">
    <w:abstractNumId w:val="23"/>
  </w:num>
  <w:num w:numId="10">
    <w:abstractNumId w:val="10"/>
  </w:num>
  <w:num w:numId="11">
    <w:abstractNumId w:val="2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5"/>
  </w:num>
  <w:num w:numId="15">
    <w:abstractNumId w:val="17"/>
  </w:num>
  <w:num w:numId="16">
    <w:abstractNumId w:val="3"/>
  </w:num>
  <w:num w:numId="17">
    <w:abstractNumId w:val="32"/>
  </w:num>
  <w:num w:numId="18">
    <w:abstractNumId w:val="8"/>
  </w:num>
  <w:num w:numId="19">
    <w:abstractNumId w:val="4"/>
  </w:num>
  <w:num w:numId="20">
    <w:abstractNumId w:val="24"/>
  </w:num>
  <w:num w:numId="21">
    <w:abstractNumId w:val="7"/>
  </w:num>
  <w:num w:numId="22">
    <w:abstractNumId w:val="22"/>
  </w:num>
  <w:num w:numId="23">
    <w:abstractNumId w:val="28"/>
  </w:num>
  <w:num w:numId="24">
    <w:abstractNumId w:val="6"/>
  </w:num>
  <w:num w:numId="25">
    <w:abstractNumId w:val="30"/>
  </w:num>
  <w:num w:numId="26">
    <w:abstractNumId w:val="13"/>
  </w:num>
  <w:num w:numId="27">
    <w:abstractNumId w:val="11"/>
  </w:num>
  <w:num w:numId="28">
    <w:abstractNumId w:val="14"/>
  </w:num>
  <w:num w:numId="29">
    <w:abstractNumId w:val="2"/>
  </w:num>
  <w:num w:numId="30">
    <w:abstractNumId w:val="18"/>
  </w:num>
  <w:num w:numId="31">
    <w:abstractNumId w:val="29"/>
  </w:num>
  <w:num w:numId="32">
    <w:abstractNumId w:val="20"/>
  </w:num>
  <w:num w:numId="33">
    <w:abstractNumId w:val="16"/>
  </w:num>
  <w:num w:numId="34">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15819"/>
    <w:rsid w:val="0002107E"/>
    <w:rsid w:val="000213C0"/>
    <w:rsid w:val="0002173D"/>
    <w:rsid w:val="000218B6"/>
    <w:rsid w:val="00021F17"/>
    <w:rsid w:val="00027679"/>
    <w:rsid w:val="0003018C"/>
    <w:rsid w:val="00032F0F"/>
    <w:rsid w:val="00033321"/>
    <w:rsid w:val="000337D5"/>
    <w:rsid w:val="000368E5"/>
    <w:rsid w:val="00036986"/>
    <w:rsid w:val="00036B44"/>
    <w:rsid w:val="00037BE5"/>
    <w:rsid w:val="000403E6"/>
    <w:rsid w:val="0004278D"/>
    <w:rsid w:val="000447C9"/>
    <w:rsid w:val="00050D85"/>
    <w:rsid w:val="0005246F"/>
    <w:rsid w:val="0005356A"/>
    <w:rsid w:val="00062360"/>
    <w:rsid w:val="0006474E"/>
    <w:rsid w:val="00071FEA"/>
    <w:rsid w:val="00072507"/>
    <w:rsid w:val="00073987"/>
    <w:rsid w:val="00073BCA"/>
    <w:rsid w:val="00073C10"/>
    <w:rsid w:val="00074BE3"/>
    <w:rsid w:val="00074CE8"/>
    <w:rsid w:val="00075452"/>
    <w:rsid w:val="00076229"/>
    <w:rsid w:val="00076AF4"/>
    <w:rsid w:val="00077821"/>
    <w:rsid w:val="00087A7D"/>
    <w:rsid w:val="0009047B"/>
    <w:rsid w:val="00091ADE"/>
    <w:rsid w:val="000939B3"/>
    <w:rsid w:val="00097F6B"/>
    <w:rsid w:val="000A3460"/>
    <w:rsid w:val="000A3DA4"/>
    <w:rsid w:val="000A3F78"/>
    <w:rsid w:val="000A6967"/>
    <w:rsid w:val="000A6C2D"/>
    <w:rsid w:val="000B58D6"/>
    <w:rsid w:val="000B6122"/>
    <w:rsid w:val="000B6A25"/>
    <w:rsid w:val="000C07D7"/>
    <w:rsid w:val="000C3387"/>
    <w:rsid w:val="000C364C"/>
    <w:rsid w:val="000C445C"/>
    <w:rsid w:val="000C45F7"/>
    <w:rsid w:val="000D035B"/>
    <w:rsid w:val="000D04EC"/>
    <w:rsid w:val="000D3A0A"/>
    <w:rsid w:val="000D5F38"/>
    <w:rsid w:val="000D717A"/>
    <w:rsid w:val="000D72A6"/>
    <w:rsid w:val="000E11F2"/>
    <w:rsid w:val="000E13E2"/>
    <w:rsid w:val="000E42B0"/>
    <w:rsid w:val="000E4586"/>
    <w:rsid w:val="000E4FFC"/>
    <w:rsid w:val="000E721C"/>
    <w:rsid w:val="000F10C9"/>
    <w:rsid w:val="000F1D33"/>
    <w:rsid w:val="000F1FF2"/>
    <w:rsid w:val="000F3936"/>
    <w:rsid w:val="000F5694"/>
    <w:rsid w:val="000F7136"/>
    <w:rsid w:val="001012EF"/>
    <w:rsid w:val="00104968"/>
    <w:rsid w:val="0010580E"/>
    <w:rsid w:val="00105F11"/>
    <w:rsid w:val="00107DA9"/>
    <w:rsid w:val="00110551"/>
    <w:rsid w:val="00112E21"/>
    <w:rsid w:val="001131D4"/>
    <w:rsid w:val="00115535"/>
    <w:rsid w:val="00120880"/>
    <w:rsid w:val="00120EAF"/>
    <w:rsid w:val="001216C6"/>
    <w:rsid w:val="0012256F"/>
    <w:rsid w:val="00122D8C"/>
    <w:rsid w:val="001237AB"/>
    <w:rsid w:val="00123834"/>
    <w:rsid w:val="00123922"/>
    <w:rsid w:val="00124085"/>
    <w:rsid w:val="001277A6"/>
    <w:rsid w:val="00130AA5"/>
    <w:rsid w:val="00133D40"/>
    <w:rsid w:val="001341FE"/>
    <w:rsid w:val="00135010"/>
    <w:rsid w:val="001372E6"/>
    <w:rsid w:val="00137648"/>
    <w:rsid w:val="0014205F"/>
    <w:rsid w:val="001429F5"/>
    <w:rsid w:val="001432C1"/>
    <w:rsid w:val="00150ACF"/>
    <w:rsid w:val="001513DD"/>
    <w:rsid w:val="00151E1A"/>
    <w:rsid w:val="00152413"/>
    <w:rsid w:val="001531D8"/>
    <w:rsid w:val="00154774"/>
    <w:rsid w:val="001553B6"/>
    <w:rsid w:val="001608FF"/>
    <w:rsid w:val="00160EE6"/>
    <w:rsid w:val="00161119"/>
    <w:rsid w:val="00161213"/>
    <w:rsid w:val="00162407"/>
    <w:rsid w:val="00167D81"/>
    <w:rsid w:val="00170ED8"/>
    <w:rsid w:val="00172574"/>
    <w:rsid w:val="00173098"/>
    <w:rsid w:val="00173361"/>
    <w:rsid w:val="00176F9D"/>
    <w:rsid w:val="001821B8"/>
    <w:rsid w:val="0018397C"/>
    <w:rsid w:val="001840FF"/>
    <w:rsid w:val="00187F21"/>
    <w:rsid w:val="0019107C"/>
    <w:rsid w:val="001951E5"/>
    <w:rsid w:val="00197667"/>
    <w:rsid w:val="00197B54"/>
    <w:rsid w:val="001A06ED"/>
    <w:rsid w:val="001A1E45"/>
    <w:rsid w:val="001A2E4A"/>
    <w:rsid w:val="001A35E7"/>
    <w:rsid w:val="001A7499"/>
    <w:rsid w:val="001A7C5B"/>
    <w:rsid w:val="001B06A5"/>
    <w:rsid w:val="001B2096"/>
    <w:rsid w:val="001B23B8"/>
    <w:rsid w:val="001B3B7C"/>
    <w:rsid w:val="001B3D37"/>
    <w:rsid w:val="001B3FF3"/>
    <w:rsid w:val="001B5C81"/>
    <w:rsid w:val="001B685F"/>
    <w:rsid w:val="001B6C7E"/>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59"/>
    <w:rsid w:val="001F5DEC"/>
    <w:rsid w:val="001F68F9"/>
    <w:rsid w:val="0020006F"/>
    <w:rsid w:val="00201F00"/>
    <w:rsid w:val="002044C5"/>
    <w:rsid w:val="002064E6"/>
    <w:rsid w:val="00206FFF"/>
    <w:rsid w:val="00210249"/>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5C0"/>
    <w:rsid w:val="00265C8E"/>
    <w:rsid w:val="00266DF6"/>
    <w:rsid w:val="002703AE"/>
    <w:rsid w:val="0027257B"/>
    <w:rsid w:val="00272B2A"/>
    <w:rsid w:val="00274483"/>
    <w:rsid w:val="00275319"/>
    <w:rsid w:val="00275680"/>
    <w:rsid w:val="00275BF0"/>
    <w:rsid w:val="002768F1"/>
    <w:rsid w:val="00276C27"/>
    <w:rsid w:val="00276E96"/>
    <w:rsid w:val="00277227"/>
    <w:rsid w:val="00277626"/>
    <w:rsid w:val="002827CF"/>
    <w:rsid w:val="00282998"/>
    <w:rsid w:val="00282B5F"/>
    <w:rsid w:val="0028368B"/>
    <w:rsid w:val="002907BB"/>
    <w:rsid w:val="002916A6"/>
    <w:rsid w:val="00291B5B"/>
    <w:rsid w:val="00294400"/>
    <w:rsid w:val="002A0EEF"/>
    <w:rsid w:val="002A1DFF"/>
    <w:rsid w:val="002A7E07"/>
    <w:rsid w:val="002B1357"/>
    <w:rsid w:val="002B3E39"/>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1DA4"/>
    <w:rsid w:val="002F21DD"/>
    <w:rsid w:val="002F26C0"/>
    <w:rsid w:val="002F2F04"/>
    <w:rsid w:val="003018E9"/>
    <w:rsid w:val="00303C2B"/>
    <w:rsid w:val="0031123A"/>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3F64"/>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5E9F"/>
    <w:rsid w:val="00397448"/>
    <w:rsid w:val="003A1564"/>
    <w:rsid w:val="003A1D6B"/>
    <w:rsid w:val="003A1EF9"/>
    <w:rsid w:val="003A33A0"/>
    <w:rsid w:val="003A38A0"/>
    <w:rsid w:val="003A5C45"/>
    <w:rsid w:val="003B0651"/>
    <w:rsid w:val="003B28C8"/>
    <w:rsid w:val="003B712D"/>
    <w:rsid w:val="003C2FA9"/>
    <w:rsid w:val="003C4DC9"/>
    <w:rsid w:val="003C6CAB"/>
    <w:rsid w:val="003D03EE"/>
    <w:rsid w:val="003D166B"/>
    <w:rsid w:val="003D249B"/>
    <w:rsid w:val="003D277D"/>
    <w:rsid w:val="003D3FF8"/>
    <w:rsid w:val="003D6B19"/>
    <w:rsid w:val="003E026A"/>
    <w:rsid w:val="003E2675"/>
    <w:rsid w:val="003E2696"/>
    <w:rsid w:val="003E5D0E"/>
    <w:rsid w:val="003E6541"/>
    <w:rsid w:val="003F6943"/>
    <w:rsid w:val="003F6B38"/>
    <w:rsid w:val="003F70E4"/>
    <w:rsid w:val="003F7B5B"/>
    <w:rsid w:val="00400616"/>
    <w:rsid w:val="0040159E"/>
    <w:rsid w:val="00402EA4"/>
    <w:rsid w:val="0040556B"/>
    <w:rsid w:val="004111C6"/>
    <w:rsid w:val="00412C8D"/>
    <w:rsid w:val="00413A48"/>
    <w:rsid w:val="00414D63"/>
    <w:rsid w:val="0041727E"/>
    <w:rsid w:val="0041782C"/>
    <w:rsid w:val="004222E6"/>
    <w:rsid w:val="00423F3B"/>
    <w:rsid w:val="00424C77"/>
    <w:rsid w:val="0042577B"/>
    <w:rsid w:val="00425E93"/>
    <w:rsid w:val="00426620"/>
    <w:rsid w:val="004328DC"/>
    <w:rsid w:val="0043417F"/>
    <w:rsid w:val="00435497"/>
    <w:rsid w:val="00440974"/>
    <w:rsid w:val="00440D43"/>
    <w:rsid w:val="00444530"/>
    <w:rsid w:val="00445592"/>
    <w:rsid w:val="00445775"/>
    <w:rsid w:val="004475E8"/>
    <w:rsid w:val="00455B15"/>
    <w:rsid w:val="00456C5B"/>
    <w:rsid w:val="00456CDE"/>
    <w:rsid w:val="00456FC3"/>
    <w:rsid w:val="00460437"/>
    <w:rsid w:val="00461AC7"/>
    <w:rsid w:val="00462DB3"/>
    <w:rsid w:val="004633A8"/>
    <w:rsid w:val="00464AB5"/>
    <w:rsid w:val="00472EC9"/>
    <w:rsid w:val="004738C1"/>
    <w:rsid w:val="00473E8C"/>
    <w:rsid w:val="00474278"/>
    <w:rsid w:val="00475E23"/>
    <w:rsid w:val="00476EF4"/>
    <w:rsid w:val="0048096F"/>
    <w:rsid w:val="00480A49"/>
    <w:rsid w:val="0048188D"/>
    <w:rsid w:val="00481E24"/>
    <w:rsid w:val="00482A80"/>
    <w:rsid w:val="00482F14"/>
    <w:rsid w:val="00483AC2"/>
    <w:rsid w:val="004855C3"/>
    <w:rsid w:val="00486561"/>
    <w:rsid w:val="004907D3"/>
    <w:rsid w:val="00491F81"/>
    <w:rsid w:val="00493D8C"/>
    <w:rsid w:val="004946F7"/>
    <w:rsid w:val="004951DB"/>
    <w:rsid w:val="004A0E66"/>
    <w:rsid w:val="004A1A0A"/>
    <w:rsid w:val="004A220E"/>
    <w:rsid w:val="004A27B0"/>
    <w:rsid w:val="004A38F0"/>
    <w:rsid w:val="004A4B88"/>
    <w:rsid w:val="004A6594"/>
    <w:rsid w:val="004A7715"/>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37D0D"/>
    <w:rsid w:val="00540433"/>
    <w:rsid w:val="0054193D"/>
    <w:rsid w:val="00542311"/>
    <w:rsid w:val="005430BB"/>
    <w:rsid w:val="00543874"/>
    <w:rsid w:val="005463A4"/>
    <w:rsid w:val="005469F2"/>
    <w:rsid w:val="00547A95"/>
    <w:rsid w:val="00550347"/>
    <w:rsid w:val="00551A26"/>
    <w:rsid w:val="0055316F"/>
    <w:rsid w:val="00561CA5"/>
    <w:rsid w:val="00564C94"/>
    <w:rsid w:val="00564E84"/>
    <w:rsid w:val="00564FE3"/>
    <w:rsid w:val="0057358A"/>
    <w:rsid w:val="0057609D"/>
    <w:rsid w:val="0057628D"/>
    <w:rsid w:val="005808B2"/>
    <w:rsid w:val="00580E60"/>
    <w:rsid w:val="00581635"/>
    <w:rsid w:val="005829BE"/>
    <w:rsid w:val="00582FBE"/>
    <w:rsid w:val="0058314B"/>
    <w:rsid w:val="00583DEF"/>
    <w:rsid w:val="005852F5"/>
    <w:rsid w:val="00586B4C"/>
    <w:rsid w:val="005902A4"/>
    <w:rsid w:val="0059036F"/>
    <w:rsid w:val="00591912"/>
    <w:rsid w:val="00593963"/>
    <w:rsid w:val="00594E42"/>
    <w:rsid w:val="005964CA"/>
    <w:rsid w:val="00597F51"/>
    <w:rsid w:val="005A0FA7"/>
    <w:rsid w:val="005A1801"/>
    <w:rsid w:val="005A223F"/>
    <w:rsid w:val="005A23A8"/>
    <w:rsid w:val="005A2938"/>
    <w:rsid w:val="005A40A8"/>
    <w:rsid w:val="005A59CF"/>
    <w:rsid w:val="005A5E01"/>
    <w:rsid w:val="005B0283"/>
    <w:rsid w:val="005B12B2"/>
    <w:rsid w:val="005B1448"/>
    <w:rsid w:val="005B17B7"/>
    <w:rsid w:val="005B1DAA"/>
    <w:rsid w:val="005B3431"/>
    <w:rsid w:val="005B40B0"/>
    <w:rsid w:val="005B4DFA"/>
    <w:rsid w:val="005B584C"/>
    <w:rsid w:val="005C25E6"/>
    <w:rsid w:val="005C5E63"/>
    <w:rsid w:val="005C74A7"/>
    <w:rsid w:val="005C7CC8"/>
    <w:rsid w:val="005D069D"/>
    <w:rsid w:val="005D07B7"/>
    <w:rsid w:val="005D7FB6"/>
    <w:rsid w:val="005E1D35"/>
    <w:rsid w:val="005E1F80"/>
    <w:rsid w:val="005E30A0"/>
    <w:rsid w:val="005E3F14"/>
    <w:rsid w:val="005E4271"/>
    <w:rsid w:val="005E5800"/>
    <w:rsid w:val="005E73EF"/>
    <w:rsid w:val="005F0546"/>
    <w:rsid w:val="005F06D9"/>
    <w:rsid w:val="005F3792"/>
    <w:rsid w:val="005F3BCB"/>
    <w:rsid w:val="005F3E49"/>
    <w:rsid w:val="005F59FA"/>
    <w:rsid w:val="005F5B3F"/>
    <w:rsid w:val="005F7800"/>
    <w:rsid w:val="005F7A4E"/>
    <w:rsid w:val="0060008A"/>
    <w:rsid w:val="00601769"/>
    <w:rsid w:val="00601EA8"/>
    <w:rsid w:val="00602226"/>
    <w:rsid w:val="00603AD0"/>
    <w:rsid w:val="00604F59"/>
    <w:rsid w:val="0060736D"/>
    <w:rsid w:val="006103C2"/>
    <w:rsid w:val="0061154D"/>
    <w:rsid w:val="0061162D"/>
    <w:rsid w:val="00611CC5"/>
    <w:rsid w:val="0061370C"/>
    <w:rsid w:val="00617099"/>
    <w:rsid w:val="0062067A"/>
    <w:rsid w:val="00620752"/>
    <w:rsid w:val="00620DCE"/>
    <w:rsid w:val="00621B43"/>
    <w:rsid w:val="00622CDD"/>
    <w:rsid w:val="00624426"/>
    <w:rsid w:val="006255D0"/>
    <w:rsid w:val="00626C37"/>
    <w:rsid w:val="00631555"/>
    <w:rsid w:val="006316D4"/>
    <w:rsid w:val="00632193"/>
    <w:rsid w:val="00632738"/>
    <w:rsid w:val="0063306A"/>
    <w:rsid w:val="0063561B"/>
    <w:rsid w:val="00636100"/>
    <w:rsid w:val="00636F10"/>
    <w:rsid w:val="0064271C"/>
    <w:rsid w:val="006436A2"/>
    <w:rsid w:val="00644912"/>
    <w:rsid w:val="00645B8E"/>
    <w:rsid w:val="006467E4"/>
    <w:rsid w:val="00647698"/>
    <w:rsid w:val="00650CC8"/>
    <w:rsid w:val="00652286"/>
    <w:rsid w:val="00652948"/>
    <w:rsid w:val="00652C89"/>
    <w:rsid w:val="006530F1"/>
    <w:rsid w:val="0065536D"/>
    <w:rsid w:val="0065743A"/>
    <w:rsid w:val="0066151D"/>
    <w:rsid w:val="00662568"/>
    <w:rsid w:val="00662EE5"/>
    <w:rsid w:val="00666006"/>
    <w:rsid w:val="00666D7F"/>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A61E5"/>
    <w:rsid w:val="006B2181"/>
    <w:rsid w:val="006B3EB4"/>
    <w:rsid w:val="006C0605"/>
    <w:rsid w:val="006C0B96"/>
    <w:rsid w:val="006C2867"/>
    <w:rsid w:val="006C4F55"/>
    <w:rsid w:val="006C5409"/>
    <w:rsid w:val="006C7FB0"/>
    <w:rsid w:val="006D333F"/>
    <w:rsid w:val="006D34CF"/>
    <w:rsid w:val="006D68A1"/>
    <w:rsid w:val="006D69C0"/>
    <w:rsid w:val="006E1B45"/>
    <w:rsid w:val="006E39E8"/>
    <w:rsid w:val="006E4400"/>
    <w:rsid w:val="006E4F9D"/>
    <w:rsid w:val="006E65A5"/>
    <w:rsid w:val="006F164F"/>
    <w:rsid w:val="006F2672"/>
    <w:rsid w:val="006F5427"/>
    <w:rsid w:val="006F60C5"/>
    <w:rsid w:val="006F633D"/>
    <w:rsid w:val="006F7D7D"/>
    <w:rsid w:val="00701DBE"/>
    <w:rsid w:val="00702342"/>
    <w:rsid w:val="00702DE1"/>
    <w:rsid w:val="00703901"/>
    <w:rsid w:val="00703DED"/>
    <w:rsid w:val="00704896"/>
    <w:rsid w:val="007054F7"/>
    <w:rsid w:val="00711E64"/>
    <w:rsid w:val="0071272B"/>
    <w:rsid w:val="007151CE"/>
    <w:rsid w:val="007159CF"/>
    <w:rsid w:val="007225B0"/>
    <w:rsid w:val="00723B38"/>
    <w:rsid w:val="00723FE0"/>
    <w:rsid w:val="00724175"/>
    <w:rsid w:val="00725748"/>
    <w:rsid w:val="00725E26"/>
    <w:rsid w:val="007262EC"/>
    <w:rsid w:val="00727E96"/>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33D3"/>
    <w:rsid w:val="00773DD4"/>
    <w:rsid w:val="00774CE9"/>
    <w:rsid w:val="00776DDC"/>
    <w:rsid w:val="00781E6A"/>
    <w:rsid w:val="007822E7"/>
    <w:rsid w:val="00783694"/>
    <w:rsid w:val="00787615"/>
    <w:rsid w:val="00791A2D"/>
    <w:rsid w:val="00792ED3"/>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CF6"/>
    <w:rsid w:val="007C7BA9"/>
    <w:rsid w:val="007D0295"/>
    <w:rsid w:val="007D1295"/>
    <w:rsid w:val="007D24EC"/>
    <w:rsid w:val="007D2C23"/>
    <w:rsid w:val="007D4053"/>
    <w:rsid w:val="007D5BFE"/>
    <w:rsid w:val="007E02C1"/>
    <w:rsid w:val="007E0BCF"/>
    <w:rsid w:val="007E0BFD"/>
    <w:rsid w:val="007E3164"/>
    <w:rsid w:val="007E6040"/>
    <w:rsid w:val="007F243D"/>
    <w:rsid w:val="007F280A"/>
    <w:rsid w:val="007F2F49"/>
    <w:rsid w:val="007F5664"/>
    <w:rsid w:val="007F623F"/>
    <w:rsid w:val="007F688E"/>
    <w:rsid w:val="007F74B3"/>
    <w:rsid w:val="0080108F"/>
    <w:rsid w:val="00802355"/>
    <w:rsid w:val="00802DBB"/>
    <w:rsid w:val="0080360E"/>
    <w:rsid w:val="00805F46"/>
    <w:rsid w:val="00806E3C"/>
    <w:rsid w:val="00807AD9"/>
    <w:rsid w:val="0081061C"/>
    <w:rsid w:val="00810CC5"/>
    <w:rsid w:val="0081166B"/>
    <w:rsid w:val="008126E7"/>
    <w:rsid w:val="008133CB"/>
    <w:rsid w:val="0081430A"/>
    <w:rsid w:val="00815922"/>
    <w:rsid w:val="0081730F"/>
    <w:rsid w:val="00817E25"/>
    <w:rsid w:val="0082174E"/>
    <w:rsid w:val="008223DB"/>
    <w:rsid w:val="0082244F"/>
    <w:rsid w:val="00822EA7"/>
    <w:rsid w:val="00823BC8"/>
    <w:rsid w:val="008246FB"/>
    <w:rsid w:val="00833B69"/>
    <w:rsid w:val="00835B11"/>
    <w:rsid w:val="0084319E"/>
    <w:rsid w:val="008437CA"/>
    <w:rsid w:val="00844709"/>
    <w:rsid w:val="0084526C"/>
    <w:rsid w:val="00854527"/>
    <w:rsid w:val="00864336"/>
    <w:rsid w:val="00867D1C"/>
    <w:rsid w:val="00873FE7"/>
    <w:rsid w:val="00876A2B"/>
    <w:rsid w:val="00876D41"/>
    <w:rsid w:val="008774CE"/>
    <w:rsid w:val="008779E2"/>
    <w:rsid w:val="00877F07"/>
    <w:rsid w:val="00880B18"/>
    <w:rsid w:val="00880EDA"/>
    <w:rsid w:val="008815E4"/>
    <w:rsid w:val="00881CF1"/>
    <w:rsid w:val="0088365B"/>
    <w:rsid w:val="008849FF"/>
    <w:rsid w:val="0088551E"/>
    <w:rsid w:val="008860F8"/>
    <w:rsid w:val="008871B4"/>
    <w:rsid w:val="008918FF"/>
    <w:rsid w:val="008938C8"/>
    <w:rsid w:val="00894657"/>
    <w:rsid w:val="008A64B7"/>
    <w:rsid w:val="008A6FA0"/>
    <w:rsid w:val="008A798A"/>
    <w:rsid w:val="008A7C91"/>
    <w:rsid w:val="008B12A7"/>
    <w:rsid w:val="008B1F4D"/>
    <w:rsid w:val="008B2C1A"/>
    <w:rsid w:val="008B3C1E"/>
    <w:rsid w:val="008B72E1"/>
    <w:rsid w:val="008C1D6D"/>
    <w:rsid w:val="008C3DAE"/>
    <w:rsid w:val="008C3DD0"/>
    <w:rsid w:val="008C3FCD"/>
    <w:rsid w:val="008C6DD3"/>
    <w:rsid w:val="008D0C63"/>
    <w:rsid w:val="008D348D"/>
    <w:rsid w:val="008D4B20"/>
    <w:rsid w:val="008D5AFA"/>
    <w:rsid w:val="008D69D2"/>
    <w:rsid w:val="008E12CE"/>
    <w:rsid w:val="008E12EB"/>
    <w:rsid w:val="008E4842"/>
    <w:rsid w:val="008E4F68"/>
    <w:rsid w:val="008E6102"/>
    <w:rsid w:val="008E617A"/>
    <w:rsid w:val="008F1004"/>
    <w:rsid w:val="008F15C0"/>
    <w:rsid w:val="008F2F3E"/>
    <w:rsid w:val="008F3D5A"/>
    <w:rsid w:val="008F4E8F"/>
    <w:rsid w:val="008F55F3"/>
    <w:rsid w:val="008F76B8"/>
    <w:rsid w:val="008F7EAC"/>
    <w:rsid w:val="009031A6"/>
    <w:rsid w:val="009040C9"/>
    <w:rsid w:val="00907BC6"/>
    <w:rsid w:val="00907FF4"/>
    <w:rsid w:val="0091086C"/>
    <w:rsid w:val="00912EFC"/>
    <w:rsid w:val="009145E8"/>
    <w:rsid w:val="00915C09"/>
    <w:rsid w:val="00920CA7"/>
    <w:rsid w:val="009240D3"/>
    <w:rsid w:val="0092623D"/>
    <w:rsid w:val="009265CF"/>
    <w:rsid w:val="00926A96"/>
    <w:rsid w:val="00930B81"/>
    <w:rsid w:val="00931A4E"/>
    <w:rsid w:val="009372F5"/>
    <w:rsid w:val="00940D1D"/>
    <w:rsid w:val="0094249A"/>
    <w:rsid w:val="0094283E"/>
    <w:rsid w:val="00945D55"/>
    <w:rsid w:val="00947103"/>
    <w:rsid w:val="00951329"/>
    <w:rsid w:val="00952CEF"/>
    <w:rsid w:val="00952D16"/>
    <w:rsid w:val="00955002"/>
    <w:rsid w:val="00955A1E"/>
    <w:rsid w:val="009576BB"/>
    <w:rsid w:val="00960F94"/>
    <w:rsid w:val="009644F6"/>
    <w:rsid w:val="00965FAD"/>
    <w:rsid w:val="009675E8"/>
    <w:rsid w:val="009701E2"/>
    <w:rsid w:val="00972D4B"/>
    <w:rsid w:val="0097316F"/>
    <w:rsid w:val="00976515"/>
    <w:rsid w:val="00976B17"/>
    <w:rsid w:val="0098132B"/>
    <w:rsid w:val="00981D94"/>
    <w:rsid w:val="009824E8"/>
    <w:rsid w:val="00982953"/>
    <w:rsid w:val="00983DFB"/>
    <w:rsid w:val="00990A48"/>
    <w:rsid w:val="0099106B"/>
    <w:rsid w:val="00992E67"/>
    <w:rsid w:val="00994ED9"/>
    <w:rsid w:val="00994FD7"/>
    <w:rsid w:val="009967AC"/>
    <w:rsid w:val="00996EF7"/>
    <w:rsid w:val="009A30B2"/>
    <w:rsid w:val="009A3E0F"/>
    <w:rsid w:val="009A4DCD"/>
    <w:rsid w:val="009A5FCB"/>
    <w:rsid w:val="009A6B39"/>
    <w:rsid w:val="009B1155"/>
    <w:rsid w:val="009B1D4B"/>
    <w:rsid w:val="009B2811"/>
    <w:rsid w:val="009B3D10"/>
    <w:rsid w:val="009B46BB"/>
    <w:rsid w:val="009B5245"/>
    <w:rsid w:val="009B6112"/>
    <w:rsid w:val="009B666B"/>
    <w:rsid w:val="009C1257"/>
    <w:rsid w:val="009C18BF"/>
    <w:rsid w:val="009C55F0"/>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07488"/>
    <w:rsid w:val="00A10FD3"/>
    <w:rsid w:val="00A12718"/>
    <w:rsid w:val="00A13D3B"/>
    <w:rsid w:val="00A1455A"/>
    <w:rsid w:val="00A14B10"/>
    <w:rsid w:val="00A15DCA"/>
    <w:rsid w:val="00A16D88"/>
    <w:rsid w:val="00A17BA6"/>
    <w:rsid w:val="00A2095B"/>
    <w:rsid w:val="00A2143D"/>
    <w:rsid w:val="00A24B5B"/>
    <w:rsid w:val="00A268A1"/>
    <w:rsid w:val="00A31917"/>
    <w:rsid w:val="00A34A86"/>
    <w:rsid w:val="00A34B63"/>
    <w:rsid w:val="00A34F9A"/>
    <w:rsid w:val="00A40A30"/>
    <w:rsid w:val="00A411CF"/>
    <w:rsid w:val="00A4385C"/>
    <w:rsid w:val="00A43D1F"/>
    <w:rsid w:val="00A45ACF"/>
    <w:rsid w:val="00A46291"/>
    <w:rsid w:val="00A46997"/>
    <w:rsid w:val="00A47E97"/>
    <w:rsid w:val="00A5108D"/>
    <w:rsid w:val="00A51310"/>
    <w:rsid w:val="00A515C2"/>
    <w:rsid w:val="00A517CA"/>
    <w:rsid w:val="00A5402C"/>
    <w:rsid w:val="00A56912"/>
    <w:rsid w:val="00A57D0A"/>
    <w:rsid w:val="00A57E79"/>
    <w:rsid w:val="00A603D8"/>
    <w:rsid w:val="00A60733"/>
    <w:rsid w:val="00A60A52"/>
    <w:rsid w:val="00A62823"/>
    <w:rsid w:val="00A629A6"/>
    <w:rsid w:val="00A67DD2"/>
    <w:rsid w:val="00A725CC"/>
    <w:rsid w:val="00A730CE"/>
    <w:rsid w:val="00A75D6B"/>
    <w:rsid w:val="00A82590"/>
    <w:rsid w:val="00A83082"/>
    <w:rsid w:val="00A83ECC"/>
    <w:rsid w:val="00A84038"/>
    <w:rsid w:val="00A84D73"/>
    <w:rsid w:val="00A85B37"/>
    <w:rsid w:val="00A91D04"/>
    <w:rsid w:val="00A920EE"/>
    <w:rsid w:val="00A9258F"/>
    <w:rsid w:val="00A9277F"/>
    <w:rsid w:val="00A92882"/>
    <w:rsid w:val="00A9542C"/>
    <w:rsid w:val="00A95FCE"/>
    <w:rsid w:val="00A97A26"/>
    <w:rsid w:val="00AA04F2"/>
    <w:rsid w:val="00AA0979"/>
    <w:rsid w:val="00AA3EBF"/>
    <w:rsid w:val="00AA60FF"/>
    <w:rsid w:val="00AA68B1"/>
    <w:rsid w:val="00AA6F20"/>
    <w:rsid w:val="00AA733C"/>
    <w:rsid w:val="00AA77AA"/>
    <w:rsid w:val="00AA77EC"/>
    <w:rsid w:val="00AA7898"/>
    <w:rsid w:val="00AB0F53"/>
    <w:rsid w:val="00AB1341"/>
    <w:rsid w:val="00AB1D0D"/>
    <w:rsid w:val="00AB1F03"/>
    <w:rsid w:val="00AB205E"/>
    <w:rsid w:val="00AB2A76"/>
    <w:rsid w:val="00AB49EA"/>
    <w:rsid w:val="00AB78D1"/>
    <w:rsid w:val="00AC1893"/>
    <w:rsid w:val="00AC234F"/>
    <w:rsid w:val="00AC4E6B"/>
    <w:rsid w:val="00AD3FFA"/>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654"/>
    <w:rsid w:val="00AF7789"/>
    <w:rsid w:val="00B05289"/>
    <w:rsid w:val="00B067F0"/>
    <w:rsid w:val="00B11756"/>
    <w:rsid w:val="00B11B38"/>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514D"/>
    <w:rsid w:val="00B522E8"/>
    <w:rsid w:val="00B53349"/>
    <w:rsid w:val="00B54477"/>
    <w:rsid w:val="00B55032"/>
    <w:rsid w:val="00B56079"/>
    <w:rsid w:val="00B56247"/>
    <w:rsid w:val="00B61893"/>
    <w:rsid w:val="00B62661"/>
    <w:rsid w:val="00B666D3"/>
    <w:rsid w:val="00B675CD"/>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4D13"/>
    <w:rsid w:val="00B954E9"/>
    <w:rsid w:val="00B96D33"/>
    <w:rsid w:val="00B96EA9"/>
    <w:rsid w:val="00B97E67"/>
    <w:rsid w:val="00BA28A2"/>
    <w:rsid w:val="00BB1525"/>
    <w:rsid w:val="00BB1A72"/>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1060"/>
    <w:rsid w:val="00BF257B"/>
    <w:rsid w:val="00BF4926"/>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41FB"/>
    <w:rsid w:val="00C25EDC"/>
    <w:rsid w:val="00C2709B"/>
    <w:rsid w:val="00C30D30"/>
    <w:rsid w:val="00C31613"/>
    <w:rsid w:val="00C3699F"/>
    <w:rsid w:val="00C370C3"/>
    <w:rsid w:val="00C37619"/>
    <w:rsid w:val="00C377EE"/>
    <w:rsid w:val="00C402E0"/>
    <w:rsid w:val="00C41C3C"/>
    <w:rsid w:val="00C437E9"/>
    <w:rsid w:val="00C43BAD"/>
    <w:rsid w:val="00C44994"/>
    <w:rsid w:val="00C461E5"/>
    <w:rsid w:val="00C47142"/>
    <w:rsid w:val="00C51CDB"/>
    <w:rsid w:val="00C5362A"/>
    <w:rsid w:val="00C53DE3"/>
    <w:rsid w:val="00C53EB2"/>
    <w:rsid w:val="00C540F4"/>
    <w:rsid w:val="00C54EA4"/>
    <w:rsid w:val="00C55B5D"/>
    <w:rsid w:val="00C61047"/>
    <w:rsid w:val="00C6277D"/>
    <w:rsid w:val="00C62C7E"/>
    <w:rsid w:val="00C64501"/>
    <w:rsid w:val="00C64653"/>
    <w:rsid w:val="00C64E74"/>
    <w:rsid w:val="00C654E2"/>
    <w:rsid w:val="00C66014"/>
    <w:rsid w:val="00C74E85"/>
    <w:rsid w:val="00C7610F"/>
    <w:rsid w:val="00C808D0"/>
    <w:rsid w:val="00C83B21"/>
    <w:rsid w:val="00C83DC6"/>
    <w:rsid w:val="00C84025"/>
    <w:rsid w:val="00C86450"/>
    <w:rsid w:val="00C877F0"/>
    <w:rsid w:val="00C87AF7"/>
    <w:rsid w:val="00C9056B"/>
    <w:rsid w:val="00C9131D"/>
    <w:rsid w:val="00C91CBC"/>
    <w:rsid w:val="00C95A08"/>
    <w:rsid w:val="00C96496"/>
    <w:rsid w:val="00C96D16"/>
    <w:rsid w:val="00C97581"/>
    <w:rsid w:val="00C97AF4"/>
    <w:rsid w:val="00CA2C85"/>
    <w:rsid w:val="00CA2F23"/>
    <w:rsid w:val="00CA2F56"/>
    <w:rsid w:val="00CA4C21"/>
    <w:rsid w:val="00CA60BD"/>
    <w:rsid w:val="00CA7FCC"/>
    <w:rsid w:val="00CB0B62"/>
    <w:rsid w:val="00CB1EAC"/>
    <w:rsid w:val="00CB2C42"/>
    <w:rsid w:val="00CB446A"/>
    <w:rsid w:val="00CB4814"/>
    <w:rsid w:val="00CB71BF"/>
    <w:rsid w:val="00CB7EE8"/>
    <w:rsid w:val="00CC0D30"/>
    <w:rsid w:val="00CC119C"/>
    <w:rsid w:val="00CC483C"/>
    <w:rsid w:val="00CC5B79"/>
    <w:rsid w:val="00CC6317"/>
    <w:rsid w:val="00CD047B"/>
    <w:rsid w:val="00CD08A3"/>
    <w:rsid w:val="00CD0E8D"/>
    <w:rsid w:val="00CD286A"/>
    <w:rsid w:val="00CD2958"/>
    <w:rsid w:val="00CD6F64"/>
    <w:rsid w:val="00CE1CF2"/>
    <w:rsid w:val="00CE2C5A"/>
    <w:rsid w:val="00CE2DAD"/>
    <w:rsid w:val="00CE3BF4"/>
    <w:rsid w:val="00CE45B8"/>
    <w:rsid w:val="00CE6881"/>
    <w:rsid w:val="00CE73F0"/>
    <w:rsid w:val="00CE765A"/>
    <w:rsid w:val="00CF2B23"/>
    <w:rsid w:val="00CF5EEE"/>
    <w:rsid w:val="00D01155"/>
    <w:rsid w:val="00D011B5"/>
    <w:rsid w:val="00D02C8A"/>
    <w:rsid w:val="00D02D94"/>
    <w:rsid w:val="00D06DA8"/>
    <w:rsid w:val="00D07360"/>
    <w:rsid w:val="00D1193F"/>
    <w:rsid w:val="00D11D03"/>
    <w:rsid w:val="00D12CF6"/>
    <w:rsid w:val="00D1412D"/>
    <w:rsid w:val="00D142FA"/>
    <w:rsid w:val="00D15047"/>
    <w:rsid w:val="00D16D05"/>
    <w:rsid w:val="00D170ED"/>
    <w:rsid w:val="00D2536C"/>
    <w:rsid w:val="00D3073A"/>
    <w:rsid w:val="00D3085F"/>
    <w:rsid w:val="00D34DF4"/>
    <w:rsid w:val="00D37AA9"/>
    <w:rsid w:val="00D37EDE"/>
    <w:rsid w:val="00D40BB8"/>
    <w:rsid w:val="00D45052"/>
    <w:rsid w:val="00D456C0"/>
    <w:rsid w:val="00D473EA"/>
    <w:rsid w:val="00D47BC8"/>
    <w:rsid w:val="00D5060F"/>
    <w:rsid w:val="00D5275F"/>
    <w:rsid w:val="00D5516A"/>
    <w:rsid w:val="00D56935"/>
    <w:rsid w:val="00D57453"/>
    <w:rsid w:val="00D6125E"/>
    <w:rsid w:val="00D61C61"/>
    <w:rsid w:val="00D620B2"/>
    <w:rsid w:val="00D62A4C"/>
    <w:rsid w:val="00D6329B"/>
    <w:rsid w:val="00D63F4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972F2"/>
    <w:rsid w:val="00DA4555"/>
    <w:rsid w:val="00DB1EB1"/>
    <w:rsid w:val="00DB20FC"/>
    <w:rsid w:val="00DB6F47"/>
    <w:rsid w:val="00DC1FC9"/>
    <w:rsid w:val="00DC2489"/>
    <w:rsid w:val="00DC39D7"/>
    <w:rsid w:val="00DC5169"/>
    <w:rsid w:val="00DC64B7"/>
    <w:rsid w:val="00DD119B"/>
    <w:rsid w:val="00DD1740"/>
    <w:rsid w:val="00DD4C1E"/>
    <w:rsid w:val="00DD78FD"/>
    <w:rsid w:val="00DE05F7"/>
    <w:rsid w:val="00DE1F13"/>
    <w:rsid w:val="00DE2181"/>
    <w:rsid w:val="00DE4744"/>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05DC6"/>
    <w:rsid w:val="00E0772D"/>
    <w:rsid w:val="00E107C9"/>
    <w:rsid w:val="00E120E0"/>
    <w:rsid w:val="00E13D91"/>
    <w:rsid w:val="00E14873"/>
    <w:rsid w:val="00E21012"/>
    <w:rsid w:val="00E230B7"/>
    <w:rsid w:val="00E24A92"/>
    <w:rsid w:val="00E26506"/>
    <w:rsid w:val="00E30AAE"/>
    <w:rsid w:val="00E30B3C"/>
    <w:rsid w:val="00E31168"/>
    <w:rsid w:val="00E331A2"/>
    <w:rsid w:val="00E4023F"/>
    <w:rsid w:val="00E45728"/>
    <w:rsid w:val="00E4738D"/>
    <w:rsid w:val="00E509F7"/>
    <w:rsid w:val="00E50C0A"/>
    <w:rsid w:val="00E538B5"/>
    <w:rsid w:val="00E565AA"/>
    <w:rsid w:val="00E60EE6"/>
    <w:rsid w:val="00E61542"/>
    <w:rsid w:val="00E616C4"/>
    <w:rsid w:val="00E642AC"/>
    <w:rsid w:val="00E64794"/>
    <w:rsid w:val="00E6652A"/>
    <w:rsid w:val="00E67DD8"/>
    <w:rsid w:val="00E70960"/>
    <w:rsid w:val="00E721F4"/>
    <w:rsid w:val="00E73B5E"/>
    <w:rsid w:val="00E83392"/>
    <w:rsid w:val="00E85D03"/>
    <w:rsid w:val="00E914BC"/>
    <w:rsid w:val="00E94504"/>
    <w:rsid w:val="00E956ED"/>
    <w:rsid w:val="00E96D31"/>
    <w:rsid w:val="00E97A2A"/>
    <w:rsid w:val="00EA022E"/>
    <w:rsid w:val="00EA0EE9"/>
    <w:rsid w:val="00EA53D9"/>
    <w:rsid w:val="00EA66F3"/>
    <w:rsid w:val="00EA6CCC"/>
    <w:rsid w:val="00EA75DF"/>
    <w:rsid w:val="00EA75EC"/>
    <w:rsid w:val="00EB0912"/>
    <w:rsid w:val="00EB14EC"/>
    <w:rsid w:val="00EB3DEE"/>
    <w:rsid w:val="00EB406F"/>
    <w:rsid w:val="00EB4DA2"/>
    <w:rsid w:val="00EB6318"/>
    <w:rsid w:val="00EC054A"/>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231B"/>
    <w:rsid w:val="00F0496A"/>
    <w:rsid w:val="00F06E06"/>
    <w:rsid w:val="00F12B74"/>
    <w:rsid w:val="00F13811"/>
    <w:rsid w:val="00F13B11"/>
    <w:rsid w:val="00F14376"/>
    <w:rsid w:val="00F14F63"/>
    <w:rsid w:val="00F1706B"/>
    <w:rsid w:val="00F17687"/>
    <w:rsid w:val="00F17B68"/>
    <w:rsid w:val="00F201AB"/>
    <w:rsid w:val="00F222BD"/>
    <w:rsid w:val="00F22C37"/>
    <w:rsid w:val="00F22F29"/>
    <w:rsid w:val="00F24122"/>
    <w:rsid w:val="00F2538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55421"/>
    <w:rsid w:val="00F5612D"/>
    <w:rsid w:val="00F60006"/>
    <w:rsid w:val="00F60FB5"/>
    <w:rsid w:val="00F61328"/>
    <w:rsid w:val="00F61B3D"/>
    <w:rsid w:val="00F630DB"/>
    <w:rsid w:val="00F639DC"/>
    <w:rsid w:val="00F63E67"/>
    <w:rsid w:val="00F64AAA"/>
    <w:rsid w:val="00F6568D"/>
    <w:rsid w:val="00F65972"/>
    <w:rsid w:val="00F70E37"/>
    <w:rsid w:val="00F729E9"/>
    <w:rsid w:val="00F73B66"/>
    <w:rsid w:val="00F7428D"/>
    <w:rsid w:val="00F748D5"/>
    <w:rsid w:val="00F74B08"/>
    <w:rsid w:val="00F7567D"/>
    <w:rsid w:val="00F83AC9"/>
    <w:rsid w:val="00F83DFE"/>
    <w:rsid w:val="00F844D5"/>
    <w:rsid w:val="00F9030C"/>
    <w:rsid w:val="00F905BC"/>
    <w:rsid w:val="00F90A03"/>
    <w:rsid w:val="00F92878"/>
    <w:rsid w:val="00F964A0"/>
    <w:rsid w:val="00F9670B"/>
    <w:rsid w:val="00F97330"/>
    <w:rsid w:val="00F97D9C"/>
    <w:rsid w:val="00FA3310"/>
    <w:rsid w:val="00FA4245"/>
    <w:rsid w:val="00FA62E2"/>
    <w:rsid w:val="00FA6919"/>
    <w:rsid w:val="00FA7887"/>
    <w:rsid w:val="00FA7C45"/>
    <w:rsid w:val="00FA7CEC"/>
    <w:rsid w:val="00FB0CBE"/>
    <w:rsid w:val="00FB14E5"/>
    <w:rsid w:val="00FB1A45"/>
    <w:rsid w:val="00FB3AB7"/>
    <w:rsid w:val="00FB3BC8"/>
    <w:rsid w:val="00FB4FA1"/>
    <w:rsid w:val="00FB6E14"/>
    <w:rsid w:val="00FC5403"/>
    <w:rsid w:val="00FC5573"/>
    <w:rsid w:val="00FC5C76"/>
    <w:rsid w:val="00FC6F4D"/>
    <w:rsid w:val="00FC71D1"/>
    <w:rsid w:val="00FD09E6"/>
    <w:rsid w:val="00FD0FC6"/>
    <w:rsid w:val="00FD12D5"/>
    <w:rsid w:val="00FD136D"/>
    <w:rsid w:val="00FD2056"/>
    <w:rsid w:val="00FD20E9"/>
    <w:rsid w:val="00FD2238"/>
    <w:rsid w:val="00FD2436"/>
    <w:rsid w:val="00FD6550"/>
    <w:rsid w:val="00FD6908"/>
    <w:rsid w:val="00FD7997"/>
    <w:rsid w:val="00FE116E"/>
    <w:rsid w:val="00FE2856"/>
    <w:rsid w:val="00FE3A14"/>
    <w:rsid w:val="00FE55D0"/>
    <w:rsid w:val="00FF0B02"/>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0F143-1A6F-4F32-ACD0-15646BAE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10673</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2</cp:revision>
  <cp:lastPrinted>2017-04-13T01:59:00Z</cp:lastPrinted>
  <dcterms:created xsi:type="dcterms:W3CDTF">2017-06-12T22:47:00Z</dcterms:created>
  <dcterms:modified xsi:type="dcterms:W3CDTF">2017-06-12T22:47:00Z</dcterms:modified>
</cp:coreProperties>
</file>